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FF2C021" w:rsidR="001E0A28" w:rsidRPr="001E0A28" w:rsidRDefault="001E0A28" w:rsidP="00CD02E1">
      <w:pPr>
        <w:tabs>
          <w:tab w:val="left" w:pos="8010"/>
        </w:tabs>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D02E1">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t>R4-</w:t>
      </w:r>
      <w:r w:rsidR="00847995" w:rsidRPr="001E0A28">
        <w:rPr>
          <w:rFonts w:ascii="Arial" w:eastAsiaTheme="minorEastAsia" w:hAnsi="Arial" w:cs="Arial"/>
          <w:b/>
          <w:sz w:val="24"/>
          <w:szCs w:val="24"/>
          <w:lang w:eastAsia="zh-CN"/>
        </w:rPr>
        <w:t>2</w:t>
      </w:r>
      <w:r w:rsidR="00847995">
        <w:rPr>
          <w:rFonts w:ascii="Arial" w:eastAsiaTheme="minorEastAsia" w:hAnsi="Arial" w:cs="Arial"/>
          <w:b/>
          <w:sz w:val="24"/>
          <w:szCs w:val="24"/>
          <w:lang w:eastAsia="zh-CN"/>
        </w:rPr>
        <w:t>11</w:t>
      </w:r>
      <w:r w:rsidR="00101687">
        <w:rPr>
          <w:rFonts w:ascii="Arial" w:eastAsiaTheme="minorEastAsia" w:hAnsi="Arial" w:cs="Arial"/>
          <w:b/>
          <w:sz w:val="24"/>
          <w:szCs w:val="24"/>
          <w:lang w:eastAsia="zh-CN"/>
        </w:rPr>
        <w:t>5803</w:t>
      </w:r>
    </w:p>
    <w:p w14:paraId="0E0F466F" w14:textId="6FB0C0C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314E7D">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086B6C">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314E7D">
        <w:rPr>
          <w:rFonts w:ascii="Arial" w:hAnsi="Arial"/>
          <w:b/>
          <w:sz w:val="24"/>
          <w:szCs w:val="24"/>
          <w:lang w:eastAsia="zh-CN"/>
        </w:rPr>
        <w:t>Aug</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DC7965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86B6C">
        <w:rPr>
          <w:rFonts w:ascii="Arial" w:eastAsiaTheme="minorEastAsia" w:hAnsi="Arial" w:cs="Arial"/>
          <w:color w:val="000000"/>
          <w:sz w:val="22"/>
          <w:lang w:eastAsia="zh-CN"/>
        </w:rPr>
        <w:t>10.7</w:t>
      </w:r>
    </w:p>
    <w:p w14:paraId="50D5329D" w14:textId="6377E2C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E7292">
        <w:rPr>
          <w:rFonts w:ascii="Arial" w:hAnsi="Arial" w:cs="Arial"/>
          <w:color w:val="000000"/>
          <w:sz w:val="22"/>
          <w:lang w:eastAsia="zh-CN"/>
        </w:rPr>
        <w:t>Moderator</w:t>
      </w:r>
      <w:r w:rsidR="00321150" w:rsidRPr="005E7292">
        <w:rPr>
          <w:rFonts w:ascii="Arial" w:hAnsi="Arial" w:cs="Arial"/>
          <w:color w:val="000000"/>
          <w:sz w:val="22"/>
          <w:lang w:eastAsia="zh-CN"/>
        </w:rPr>
        <w:t xml:space="preserve"> </w:t>
      </w:r>
      <w:r w:rsidR="004D737D" w:rsidRPr="005E7292">
        <w:rPr>
          <w:rFonts w:ascii="Arial" w:hAnsi="Arial" w:cs="Arial"/>
          <w:color w:val="000000"/>
          <w:sz w:val="22"/>
          <w:lang w:eastAsia="zh-CN"/>
        </w:rPr>
        <w:t>(</w:t>
      </w:r>
      <w:r w:rsidR="005972AB" w:rsidRPr="005E7292">
        <w:rPr>
          <w:rFonts w:ascii="Arial" w:hAnsi="Arial" w:cs="Arial"/>
          <w:color w:val="000000"/>
          <w:sz w:val="22"/>
          <w:lang w:eastAsia="zh-CN"/>
        </w:rPr>
        <w:t xml:space="preserve">Qualcomm </w:t>
      </w:r>
      <w:r w:rsidR="005E7292" w:rsidRPr="005E7292">
        <w:rPr>
          <w:rFonts w:ascii="Arial" w:hAnsi="Arial" w:cs="Arial"/>
          <w:color w:val="000000"/>
          <w:sz w:val="22"/>
          <w:lang w:eastAsia="zh-CN"/>
        </w:rPr>
        <w:t>Incorporated</w:t>
      </w:r>
      <w:r w:rsidR="004D737D" w:rsidRPr="005E7292">
        <w:rPr>
          <w:rFonts w:ascii="Arial" w:hAnsi="Arial" w:cs="Arial"/>
          <w:color w:val="000000"/>
          <w:sz w:val="22"/>
          <w:lang w:eastAsia="zh-CN"/>
        </w:rPr>
        <w:t>)</w:t>
      </w:r>
    </w:p>
    <w:p w14:paraId="1E0389E7" w14:textId="26F2C4C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314E7D">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E7292">
        <w:rPr>
          <w:rFonts w:ascii="Arial" w:eastAsiaTheme="minorEastAsia" w:hAnsi="Arial" w:cs="Arial"/>
          <w:color w:val="000000"/>
          <w:sz w:val="22"/>
          <w:lang w:eastAsia="zh-CN"/>
        </w:rPr>
        <w:t>3</w:t>
      </w:r>
      <w:r w:rsidR="007B5426">
        <w:rPr>
          <w:rFonts w:ascii="Arial" w:eastAsiaTheme="minorEastAsia" w:hAnsi="Arial" w:cs="Arial"/>
          <w:color w:val="000000"/>
          <w:sz w:val="22"/>
          <w:lang w:eastAsia="zh-CN"/>
        </w:rPr>
        <w:t>3</w:t>
      </w:r>
      <w:r w:rsidR="00314E7D">
        <w:rPr>
          <w:rFonts w:ascii="Arial" w:eastAsiaTheme="minorEastAsia" w:hAnsi="Arial" w:cs="Arial"/>
          <w:color w:val="000000"/>
          <w:sz w:val="22"/>
          <w:lang w:eastAsia="zh-CN"/>
        </w:rPr>
        <w:t>0</w:t>
      </w:r>
      <w:r w:rsidR="00533159" w:rsidRPr="00533159">
        <w:rPr>
          <w:rFonts w:ascii="Arial" w:eastAsiaTheme="minorEastAsia" w:hAnsi="Arial" w:cs="Arial"/>
          <w:color w:val="000000"/>
          <w:sz w:val="22"/>
          <w:lang w:eastAsia="zh-CN"/>
        </w:rPr>
        <w:t>]</w:t>
      </w:r>
      <w:r w:rsidR="005E7292">
        <w:rPr>
          <w:rFonts w:ascii="Arial" w:eastAsiaTheme="minorEastAsia" w:hAnsi="Arial" w:cs="Arial"/>
          <w:color w:val="000000"/>
          <w:sz w:val="22"/>
          <w:lang w:eastAsia="zh-CN"/>
        </w:rPr>
        <w:t xml:space="preserve"> </w:t>
      </w:r>
      <w:r w:rsidR="001A15E9">
        <w:rPr>
          <w:rFonts w:ascii="Arial" w:eastAsiaTheme="minorEastAsia" w:hAnsi="Arial" w:cs="Arial"/>
          <w:color w:val="000000"/>
          <w:sz w:val="22"/>
          <w:lang w:eastAsia="zh-CN"/>
        </w:rPr>
        <w:t>NR_ATP</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4181C352" w:rsidR="00004165" w:rsidRPr="00805BE8" w:rsidRDefault="004B3712" w:rsidP="00805BE8">
      <w:pPr>
        <w:rPr>
          <w:color w:val="0070C0"/>
          <w:lang w:eastAsia="zh-CN"/>
        </w:rPr>
      </w:pPr>
      <w:r w:rsidRPr="00BF0508">
        <w:rPr>
          <w:lang w:eastAsia="zh-CN"/>
        </w:rPr>
        <w:t xml:space="preserve">The </w:t>
      </w:r>
      <w:proofErr w:type="gramStart"/>
      <w:r w:rsidRPr="00BF0508">
        <w:rPr>
          <w:lang w:eastAsia="zh-CN"/>
        </w:rPr>
        <w:t>discussions</w:t>
      </w:r>
      <w:proofErr w:type="gramEnd"/>
      <w:r w:rsidRPr="00BF0508">
        <w:rPr>
          <w:lang w:eastAsia="zh-CN"/>
        </w:rPr>
        <w:t xml:space="preserve"> in this thread include</w:t>
      </w:r>
      <w:r>
        <w:rPr>
          <w:lang w:eastAsia="zh-CN"/>
        </w:rPr>
        <w:t>s</w:t>
      </w:r>
      <w:r w:rsidRPr="00BF0508">
        <w:rPr>
          <w:lang w:eastAsia="zh-CN"/>
        </w:rPr>
        <w:t xml:space="preserve"> </w:t>
      </w:r>
      <w:r>
        <w:rPr>
          <w:lang w:eastAsia="zh-CN"/>
        </w:rPr>
        <w:t>s</w:t>
      </w:r>
      <w:r w:rsidRPr="004B3712">
        <w:rPr>
          <w:lang w:eastAsia="zh-CN"/>
        </w:rPr>
        <w:t xml:space="preserve">tudy on 5G NR UE Application Layer Data Throughput </w:t>
      </w:r>
      <w:r>
        <w:rPr>
          <w:lang w:eastAsia="zh-CN"/>
        </w:rPr>
        <w:t>p</w:t>
      </w:r>
      <w:r w:rsidRPr="004B3712">
        <w:rPr>
          <w:lang w:eastAsia="zh-CN"/>
        </w:rPr>
        <w:t>erformance</w:t>
      </w:r>
      <w:r w:rsidRPr="00BF0508">
        <w:rPr>
          <w:lang w:eastAsia="zh-CN"/>
        </w:rPr>
        <w:t xml:space="preserve"> requirements</w:t>
      </w:r>
      <w:r w:rsidRPr="004B3712">
        <w:rPr>
          <w:lang w:eastAsia="zh-CN"/>
        </w:rPr>
        <w:t xml:space="preserve">. </w:t>
      </w:r>
    </w:p>
    <w:p w14:paraId="609286E5" w14:textId="532E713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13EEC">
        <w:rPr>
          <w:lang w:eastAsia="ja-JP"/>
        </w:rPr>
        <w:t>General</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596BC5">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667FF0" w14:paraId="2B57B6A1" w14:textId="77777777" w:rsidTr="00596BC5">
        <w:trPr>
          <w:trHeight w:val="468"/>
        </w:trPr>
        <w:tc>
          <w:tcPr>
            <w:tcW w:w="1623" w:type="dxa"/>
          </w:tcPr>
          <w:p w14:paraId="0F03A0EF" w14:textId="2FEB8725" w:rsidR="00667FF0" w:rsidRPr="000A7ED1" w:rsidRDefault="00987D3A" w:rsidP="00805BE8">
            <w:pPr>
              <w:spacing w:before="120" w:after="120"/>
            </w:pPr>
            <w:r w:rsidRPr="005C4A3A">
              <w:t>R4-2113124</w:t>
            </w:r>
          </w:p>
        </w:tc>
        <w:tc>
          <w:tcPr>
            <w:tcW w:w="1425" w:type="dxa"/>
          </w:tcPr>
          <w:p w14:paraId="1941A2BB" w14:textId="2ED4784B" w:rsidR="00667FF0" w:rsidRDefault="00987D3A" w:rsidP="00805BE8">
            <w:pPr>
              <w:spacing w:before="120" w:after="120"/>
            </w:pPr>
            <w:r>
              <w:t>Intel</w:t>
            </w:r>
          </w:p>
        </w:tc>
        <w:tc>
          <w:tcPr>
            <w:tcW w:w="6583" w:type="dxa"/>
          </w:tcPr>
          <w:p w14:paraId="060C925D" w14:textId="0C0EE31C" w:rsidR="00667FF0" w:rsidRPr="001C5E74" w:rsidRDefault="00340C52" w:rsidP="007D3674">
            <w:pPr>
              <w:spacing w:before="120" w:after="120"/>
            </w:pPr>
            <w:r w:rsidRPr="00340C52">
              <w:t>Proposal 1:</w:t>
            </w:r>
            <w:r w:rsidRPr="00340C52">
              <w:tab/>
              <w:t>The requirements of Absolute Physical Layer Throughput with Link Adaptation can be declared feasible if RAN4 can find several SNR points in different regions where companies’ simulation results are aligned.</w:t>
            </w:r>
          </w:p>
        </w:tc>
      </w:tr>
      <w:tr w:rsidR="00340C52" w14:paraId="4C1FF3D6" w14:textId="77777777" w:rsidTr="00596BC5">
        <w:trPr>
          <w:trHeight w:val="468"/>
        </w:trPr>
        <w:tc>
          <w:tcPr>
            <w:tcW w:w="1623" w:type="dxa"/>
          </w:tcPr>
          <w:p w14:paraId="7709A434" w14:textId="129385E0" w:rsidR="00340C52" w:rsidRPr="005C4A3A" w:rsidRDefault="008E1E16" w:rsidP="00805BE8">
            <w:pPr>
              <w:spacing w:before="120" w:after="120"/>
            </w:pPr>
            <w:r w:rsidRPr="008E1E16">
              <w:t>R4-2113642</w:t>
            </w:r>
          </w:p>
        </w:tc>
        <w:tc>
          <w:tcPr>
            <w:tcW w:w="1425" w:type="dxa"/>
          </w:tcPr>
          <w:p w14:paraId="47ED5B7F" w14:textId="7672729A" w:rsidR="00340C52" w:rsidRDefault="008E1E16" w:rsidP="00805BE8">
            <w:pPr>
              <w:spacing w:before="120" w:after="120"/>
            </w:pPr>
            <w:r>
              <w:t>Ericsson</w:t>
            </w:r>
          </w:p>
        </w:tc>
        <w:tc>
          <w:tcPr>
            <w:tcW w:w="6583" w:type="dxa"/>
          </w:tcPr>
          <w:p w14:paraId="77DBF3AC" w14:textId="67BEB916" w:rsidR="00340C52" w:rsidRPr="00340C52" w:rsidRDefault="00733654" w:rsidP="007D3674">
            <w:pPr>
              <w:spacing w:before="120" w:after="120"/>
            </w:pPr>
            <w:r w:rsidRPr="00733654">
              <w:t>Proposal 3: RAN4 shall try to align the simulation results before discussing the feasibility criteria.</w:t>
            </w:r>
          </w:p>
        </w:tc>
      </w:tr>
      <w:tr w:rsidR="00596BC5" w14:paraId="5462F09A" w14:textId="77777777" w:rsidTr="00596BC5">
        <w:trPr>
          <w:trHeight w:val="468"/>
        </w:trPr>
        <w:tc>
          <w:tcPr>
            <w:tcW w:w="1623" w:type="dxa"/>
          </w:tcPr>
          <w:p w14:paraId="09058A2A" w14:textId="291C2D11" w:rsidR="00596BC5" w:rsidRPr="008E1E16" w:rsidRDefault="00596BC5" w:rsidP="00596BC5">
            <w:pPr>
              <w:spacing w:before="120" w:after="120"/>
            </w:pPr>
            <w:r>
              <w:t>R</w:t>
            </w:r>
            <w:r w:rsidRPr="003F71DF">
              <w:t>4-2</w:t>
            </w:r>
            <w:r>
              <w:t>113787</w:t>
            </w:r>
          </w:p>
        </w:tc>
        <w:tc>
          <w:tcPr>
            <w:tcW w:w="1425" w:type="dxa"/>
          </w:tcPr>
          <w:p w14:paraId="349212F3" w14:textId="38F9B307" w:rsidR="00596BC5" w:rsidRDefault="00596BC5" w:rsidP="00596BC5">
            <w:pPr>
              <w:spacing w:before="120" w:after="120"/>
            </w:pPr>
            <w:r w:rsidRPr="00661E6E">
              <w:t xml:space="preserve">Huawei, </w:t>
            </w:r>
            <w:proofErr w:type="spellStart"/>
            <w:r w:rsidRPr="00661E6E">
              <w:t>HiSilicon</w:t>
            </w:r>
            <w:proofErr w:type="spellEnd"/>
          </w:p>
        </w:tc>
        <w:tc>
          <w:tcPr>
            <w:tcW w:w="6583" w:type="dxa"/>
          </w:tcPr>
          <w:p w14:paraId="62EDB5C3" w14:textId="4BF2116F" w:rsidR="00596BC5" w:rsidRPr="00733654" w:rsidRDefault="00596BC5" w:rsidP="00596BC5">
            <w:pPr>
              <w:rPr>
                <w:noProof/>
              </w:rPr>
            </w:pPr>
            <w:r>
              <w:rPr>
                <w:noProof/>
              </w:rPr>
              <w:t>Proposal 2: Choose Option 2, i.e. RAN4 can find several SNR points where companies’ simulation results align depending on Rank 1 and Rank 2 regime.</w:t>
            </w:r>
          </w:p>
        </w:tc>
      </w:tr>
      <w:tr w:rsidR="00F53FE2" w14:paraId="4246E76B" w14:textId="77777777" w:rsidTr="00596BC5">
        <w:trPr>
          <w:trHeight w:val="468"/>
        </w:trPr>
        <w:tc>
          <w:tcPr>
            <w:tcW w:w="1623" w:type="dxa"/>
          </w:tcPr>
          <w:p w14:paraId="12FD4C09" w14:textId="16501CEF" w:rsidR="00F53FE2" w:rsidRPr="004A7544" w:rsidRDefault="000A7ED1" w:rsidP="00805BE8">
            <w:pPr>
              <w:spacing w:before="120" w:after="120"/>
            </w:pPr>
            <w:r w:rsidRPr="000A7ED1">
              <w:t>R4-2114477</w:t>
            </w:r>
          </w:p>
        </w:tc>
        <w:tc>
          <w:tcPr>
            <w:tcW w:w="1425" w:type="dxa"/>
          </w:tcPr>
          <w:p w14:paraId="1A5AAE84" w14:textId="4AD213B3" w:rsidR="00F53FE2" w:rsidRPr="004A7544" w:rsidRDefault="00647BB2" w:rsidP="00805BE8">
            <w:pPr>
              <w:spacing w:before="120" w:after="120"/>
            </w:pPr>
            <w:r>
              <w:t>Qualcomm</w:t>
            </w:r>
          </w:p>
        </w:tc>
        <w:tc>
          <w:tcPr>
            <w:tcW w:w="6583" w:type="dxa"/>
          </w:tcPr>
          <w:p w14:paraId="23E5CF1A" w14:textId="2B888AF4" w:rsidR="005E366A" w:rsidRPr="00CA47B6" w:rsidRDefault="001C5E74" w:rsidP="007D3674">
            <w:pPr>
              <w:spacing w:before="120" w:after="120"/>
              <w:rPr>
                <w:lang w:val="en-US"/>
              </w:rPr>
            </w:pPr>
            <w:r w:rsidRPr="001C5E74">
              <w:t>Draft CR on General and Summary Sections in RAN4 study on Application Layer Throughput Requirements</w:t>
            </w:r>
          </w:p>
        </w:tc>
      </w:tr>
    </w:tbl>
    <w:p w14:paraId="3E29E2AF" w14:textId="77777777" w:rsidR="00484C5D" w:rsidRPr="004A7544" w:rsidRDefault="00484C5D" w:rsidP="005B4802"/>
    <w:p w14:paraId="6527E1BE" w14:textId="1A4F4E29" w:rsidR="000B7911" w:rsidRPr="006A1B87" w:rsidRDefault="00837458" w:rsidP="000B7911">
      <w:pPr>
        <w:pStyle w:val="Heading2"/>
      </w:pPr>
      <w:r w:rsidRPr="004A7544">
        <w:rPr>
          <w:rFonts w:hint="eastAsia"/>
        </w:rPr>
        <w:t>Open issues</w:t>
      </w:r>
      <w:r w:rsidR="00DC2500">
        <w:t xml:space="preserve"> summary</w:t>
      </w:r>
    </w:p>
    <w:p w14:paraId="766EF825" w14:textId="0991D669"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D94124">
        <w:rPr>
          <w:sz w:val="24"/>
          <w:szCs w:val="16"/>
        </w:rPr>
        <w:t xml:space="preserve">: </w:t>
      </w:r>
      <w:r w:rsidR="00AC7360">
        <w:rPr>
          <w:sz w:val="24"/>
          <w:szCs w:val="16"/>
        </w:rPr>
        <w:t>Feasibility</w:t>
      </w:r>
    </w:p>
    <w:p w14:paraId="52E527C3" w14:textId="3EA82520" w:rsidR="00B4108D" w:rsidRPr="00D94124" w:rsidRDefault="00B4108D" w:rsidP="00B4108D">
      <w:pPr>
        <w:rPr>
          <w:b/>
          <w:u w:val="single"/>
          <w:lang w:eastAsia="ko-KR"/>
        </w:rPr>
      </w:pPr>
      <w:r w:rsidRPr="00D94124">
        <w:rPr>
          <w:b/>
          <w:u w:val="single"/>
          <w:lang w:eastAsia="ko-KR"/>
        </w:rPr>
        <w:t>Issue 1-1</w:t>
      </w:r>
      <w:r w:rsidR="00960E41">
        <w:rPr>
          <w:b/>
          <w:u w:val="single"/>
          <w:lang w:eastAsia="ko-KR"/>
        </w:rPr>
        <w:t>-1</w:t>
      </w:r>
      <w:r w:rsidRPr="00D94124">
        <w:rPr>
          <w:b/>
          <w:u w:val="single"/>
          <w:lang w:eastAsia="ko-KR"/>
        </w:rPr>
        <w:t xml:space="preserve">: </w:t>
      </w:r>
      <w:r w:rsidR="0020758B">
        <w:rPr>
          <w:b/>
          <w:u w:val="single"/>
          <w:lang w:eastAsia="ko-KR"/>
        </w:rPr>
        <w:t>Feasibility</w:t>
      </w:r>
      <w:r w:rsidR="00E959B6">
        <w:rPr>
          <w:b/>
          <w:u w:val="single"/>
          <w:lang w:eastAsia="ko-KR"/>
        </w:rPr>
        <w:t xml:space="preserve"> Criteria</w:t>
      </w:r>
    </w:p>
    <w:p w14:paraId="154C22FD" w14:textId="260FFA4E" w:rsidR="00E959B6" w:rsidRPr="00E959B6" w:rsidRDefault="00E959B6" w:rsidP="00E959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959B6">
        <w:rPr>
          <w:rFonts w:eastAsia="SimSun"/>
          <w:szCs w:val="24"/>
          <w:lang w:eastAsia="zh-CN"/>
        </w:rPr>
        <w:t xml:space="preserve">The requirements of Absolute Physical Layer Throughput with Link Adaptation can be declared feasible if </w:t>
      </w:r>
    </w:p>
    <w:p w14:paraId="24E70D7E" w14:textId="5FB72598" w:rsidR="00E959B6" w:rsidRPr="00E959B6" w:rsidRDefault="00E959B6" w:rsidP="00E959B6">
      <w:pPr>
        <w:pStyle w:val="ListParagraph"/>
        <w:numPr>
          <w:ilvl w:val="1"/>
          <w:numId w:val="4"/>
        </w:numPr>
        <w:overflowPunct/>
        <w:autoSpaceDE/>
        <w:autoSpaceDN/>
        <w:adjustRightInd/>
        <w:spacing w:after="120"/>
        <w:ind w:firstLineChars="0"/>
        <w:textAlignment w:val="auto"/>
        <w:rPr>
          <w:rFonts w:eastAsia="SimSun"/>
          <w:szCs w:val="24"/>
          <w:lang w:eastAsia="zh-CN"/>
        </w:rPr>
      </w:pPr>
      <w:r w:rsidRPr="00E959B6">
        <w:rPr>
          <w:rFonts w:eastAsia="SimSun"/>
          <w:szCs w:val="24"/>
          <w:lang w:eastAsia="zh-CN"/>
        </w:rPr>
        <w:t>Option 1: RAN4 can find at least one SNR point where companies’ simulation results align.</w:t>
      </w:r>
      <w:r w:rsidR="00D80674">
        <w:rPr>
          <w:rFonts w:eastAsia="SimSun"/>
          <w:szCs w:val="24"/>
          <w:lang w:eastAsia="zh-CN"/>
        </w:rPr>
        <w:t xml:space="preserve"> [QC]</w:t>
      </w:r>
    </w:p>
    <w:p w14:paraId="4EFD5C7C" w14:textId="2DBB2322" w:rsidR="00E959B6" w:rsidRDefault="00E959B6" w:rsidP="00E959B6">
      <w:pPr>
        <w:pStyle w:val="ListParagraph"/>
        <w:numPr>
          <w:ilvl w:val="1"/>
          <w:numId w:val="4"/>
        </w:numPr>
        <w:overflowPunct/>
        <w:autoSpaceDE/>
        <w:autoSpaceDN/>
        <w:adjustRightInd/>
        <w:spacing w:after="120"/>
        <w:ind w:firstLineChars="0"/>
        <w:textAlignment w:val="auto"/>
        <w:rPr>
          <w:rFonts w:eastAsia="SimSun"/>
          <w:szCs w:val="24"/>
          <w:lang w:eastAsia="zh-CN"/>
        </w:rPr>
      </w:pPr>
      <w:r w:rsidRPr="00E959B6">
        <w:rPr>
          <w:rFonts w:eastAsia="SimSun"/>
          <w:szCs w:val="24"/>
          <w:lang w:eastAsia="zh-CN"/>
        </w:rPr>
        <w:t>Option 2: RAN4 can find several SNR points where companies’ simulation results align depending on Rank 1 and Rank 2 regime.</w:t>
      </w:r>
      <w:r w:rsidR="00531245">
        <w:rPr>
          <w:rFonts w:eastAsia="SimSun"/>
          <w:szCs w:val="24"/>
          <w:lang w:eastAsia="zh-CN"/>
        </w:rPr>
        <w:t xml:space="preserve"> [</w:t>
      </w:r>
      <w:proofErr w:type="gramStart"/>
      <w:r w:rsidR="00531245">
        <w:rPr>
          <w:rFonts w:eastAsia="SimSun"/>
          <w:szCs w:val="24"/>
          <w:lang w:eastAsia="zh-CN"/>
        </w:rPr>
        <w:t>Intel</w:t>
      </w:r>
      <w:r w:rsidR="00512867">
        <w:rPr>
          <w:rFonts w:eastAsia="SimSun"/>
          <w:szCs w:val="24"/>
          <w:lang w:eastAsia="zh-CN"/>
        </w:rPr>
        <w:t>?</w:t>
      </w:r>
      <w:r w:rsidR="00813008">
        <w:rPr>
          <w:rFonts w:eastAsia="SimSun"/>
          <w:szCs w:val="24"/>
          <w:lang w:eastAsia="zh-CN"/>
        </w:rPr>
        <w:t>,</w:t>
      </w:r>
      <w:proofErr w:type="gramEnd"/>
      <w:r w:rsidR="00813008">
        <w:rPr>
          <w:rFonts w:eastAsia="SimSun"/>
          <w:szCs w:val="24"/>
          <w:lang w:eastAsia="zh-CN"/>
        </w:rPr>
        <w:t xml:space="preserve"> Huawei</w:t>
      </w:r>
      <w:r w:rsidR="00531245">
        <w:rPr>
          <w:rFonts w:eastAsia="SimSun"/>
          <w:szCs w:val="24"/>
          <w:lang w:eastAsia="zh-CN"/>
        </w:rPr>
        <w:t>]</w:t>
      </w:r>
    </w:p>
    <w:p w14:paraId="31CED62A" w14:textId="3C6AF385" w:rsidR="009625FD" w:rsidRDefault="009625FD" w:rsidP="009625F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Note from Moderator: Based on simulation results, </w:t>
      </w:r>
      <w:r w:rsidR="00406A7A">
        <w:rPr>
          <w:rFonts w:eastAsia="SimSun"/>
          <w:szCs w:val="24"/>
          <w:lang w:eastAsia="zh-CN"/>
        </w:rPr>
        <w:t>Rank2 may be limited to very few SNR points for 2Rx cases</w:t>
      </w:r>
      <w:r w:rsidR="005B1DD7">
        <w:rPr>
          <w:rFonts w:eastAsia="SimSun"/>
          <w:szCs w:val="24"/>
          <w:lang w:eastAsia="zh-CN"/>
        </w:rPr>
        <w:t xml:space="preserve"> in simulation campaign</w:t>
      </w:r>
      <w:r w:rsidR="00CF1CE4">
        <w:rPr>
          <w:rFonts w:eastAsia="SimSun"/>
          <w:szCs w:val="24"/>
          <w:lang w:eastAsia="zh-CN"/>
        </w:rPr>
        <w:t>.</w:t>
      </w:r>
    </w:p>
    <w:p w14:paraId="44D0DF5E" w14:textId="77777777" w:rsidR="00471431" w:rsidRPr="00D94124" w:rsidRDefault="00471431" w:rsidP="004714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4124">
        <w:rPr>
          <w:rFonts w:eastAsia="SimSun"/>
          <w:szCs w:val="24"/>
          <w:lang w:eastAsia="zh-CN"/>
        </w:rPr>
        <w:t>Recommended WF</w:t>
      </w:r>
    </w:p>
    <w:p w14:paraId="1C15ECEC" w14:textId="77777777" w:rsidR="00471431" w:rsidRDefault="00471431" w:rsidP="004714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B856FE6" w14:textId="77777777" w:rsidR="00471431" w:rsidRDefault="00471431" w:rsidP="00471431">
      <w:pPr>
        <w:pStyle w:val="ListParagraph"/>
        <w:overflowPunct/>
        <w:autoSpaceDE/>
        <w:autoSpaceDN/>
        <w:adjustRightInd/>
        <w:spacing w:after="120"/>
        <w:ind w:left="720" w:firstLineChars="0" w:firstLine="0"/>
        <w:textAlignment w:val="auto"/>
        <w:rPr>
          <w:rFonts w:eastAsia="SimSun"/>
          <w:szCs w:val="24"/>
          <w:lang w:eastAsia="zh-CN"/>
        </w:rPr>
      </w:pPr>
    </w:p>
    <w:p w14:paraId="0D3ACEE6" w14:textId="017AEC77" w:rsidR="00471431" w:rsidRPr="00960E41" w:rsidRDefault="00471431" w:rsidP="00960E41">
      <w:pPr>
        <w:rPr>
          <w:b/>
          <w:u w:val="single"/>
          <w:lang w:eastAsia="ko-KR"/>
        </w:rPr>
      </w:pPr>
      <w:r w:rsidRPr="00471431">
        <w:rPr>
          <w:b/>
          <w:u w:val="single"/>
          <w:lang w:eastAsia="ko-KR"/>
        </w:rPr>
        <w:lastRenderedPageBreak/>
        <w:t>Issue 1-</w:t>
      </w:r>
      <w:r w:rsidR="00960E41">
        <w:rPr>
          <w:b/>
          <w:u w:val="single"/>
          <w:lang w:eastAsia="ko-KR"/>
        </w:rPr>
        <w:t>1-</w:t>
      </w:r>
      <w:r>
        <w:rPr>
          <w:b/>
          <w:u w:val="single"/>
          <w:lang w:eastAsia="ko-KR"/>
        </w:rPr>
        <w:t>2</w:t>
      </w:r>
      <w:r w:rsidRPr="00471431">
        <w:rPr>
          <w:b/>
          <w:u w:val="single"/>
          <w:lang w:eastAsia="ko-KR"/>
        </w:rPr>
        <w:t>: Feasibility</w:t>
      </w:r>
    </w:p>
    <w:p w14:paraId="248DAB66" w14:textId="77777777" w:rsidR="00672E28" w:rsidRDefault="00672E28"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980645" w14:textId="740E71C9" w:rsidR="00672E28" w:rsidRDefault="006011A5" w:rsidP="00672E2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Option1:</w:t>
      </w:r>
      <w:r w:rsidR="00672E28">
        <w:rPr>
          <w:rFonts w:eastAsia="SimSun"/>
          <w:szCs w:val="24"/>
          <w:lang w:eastAsia="zh-CN"/>
        </w:rPr>
        <w:t xml:space="preserve"> Yes</w:t>
      </w:r>
      <w:r w:rsidR="007B0294">
        <w:rPr>
          <w:rFonts w:eastAsia="SimSun"/>
          <w:szCs w:val="24"/>
          <w:lang w:eastAsia="zh-CN"/>
        </w:rPr>
        <w:t xml:space="preserve"> [Ericsson, Intel, QC</w:t>
      </w:r>
      <w:r w:rsidR="009B5576">
        <w:rPr>
          <w:rFonts w:eastAsia="SimSun"/>
          <w:szCs w:val="24"/>
          <w:lang w:eastAsia="zh-CN"/>
        </w:rPr>
        <w:t>, M</w:t>
      </w:r>
      <w:r w:rsidR="00455D67">
        <w:rPr>
          <w:rFonts w:eastAsia="SimSun"/>
          <w:szCs w:val="24"/>
          <w:lang w:eastAsia="zh-CN"/>
        </w:rPr>
        <w:t>e</w:t>
      </w:r>
      <w:r w:rsidR="009B5576">
        <w:rPr>
          <w:rFonts w:eastAsia="SimSun"/>
          <w:szCs w:val="24"/>
          <w:lang w:eastAsia="zh-CN"/>
        </w:rPr>
        <w:t>diaTek</w:t>
      </w:r>
      <w:r w:rsidR="007B0294">
        <w:rPr>
          <w:rFonts w:eastAsia="SimSun"/>
          <w:szCs w:val="24"/>
          <w:lang w:eastAsia="zh-CN"/>
        </w:rPr>
        <w:t>]</w:t>
      </w:r>
    </w:p>
    <w:p w14:paraId="66263C1E" w14:textId="77777777" w:rsidR="00672E28" w:rsidRDefault="00672E28" w:rsidP="00672E2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w:t>
      </w:r>
    </w:p>
    <w:p w14:paraId="387F472C" w14:textId="77777777" w:rsidR="001E1C16" w:rsidRPr="00D94124" w:rsidRDefault="001E1C16" w:rsidP="00362FD2">
      <w:pPr>
        <w:pStyle w:val="ListParagraph"/>
        <w:overflowPunct/>
        <w:autoSpaceDE/>
        <w:autoSpaceDN/>
        <w:adjustRightInd/>
        <w:spacing w:after="120"/>
        <w:ind w:left="720" w:firstLineChars="0" w:firstLine="0"/>
        <w:textAlignment w:val="auto"/>
        <w:rPr>
          <w:rFonts w:eastAsia="SimSun"/>
          <w:szCs w:val="24"/>
          <w:lang w:eastAsia="zh-CN"/>
        </w:rPr>
      </w:pPr>
    </w:p>
    <w:p w14:paraId="584C6E6F" w14:textId="77777777" w:rsidR="00B4108D" w:rsidRPr="00D9412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4124">
        <w:rPr>
          <w:rFonts w:eastAsia="SimSun"/>
          <w:szCs w:val="24"/>
          <w:lang w:eastAsia="zh-CN"/>
        </w:rPr>
        <w:t>Recommended WF</w:t>
      </w:r>
    </w:p>
    <w:p w14:paraId="3D7B6E82" w14:textId="54785F8D" w:rsidR="003418CB" w:rsidRDefault="005B4A3B"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8793F49" w14:textId="77777777" w:rsidR="00672E28" w:rsidRDefault="00672E28" w:rsidP="001C643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simulation results submitted by companies, below are the preliminary observations:</w:t>
      </w:r>
    </w:p>
    <w:p w14:paraId="2E7D7BFB" w14:textId="282C07AC" w:rsidR="00672E28" w:rsidRDefault="00672E28" w:rsidP="001C643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sidR="00F4506B">
        <w:rPr>
          <w:rFonts w:eastAsia="SimSun"/>
          <w:szCs w:val="24"/>
          <w:lang w:eastAsia="zh-CN"/>
        </w:rPr>
        <w:t xml:space="preserve"> Alignment Criteria</w:t>
      </w:r>
      <w:r>
        <w:rPr>
          <w:rFonts w:eastAsia="SimSun"/>
          <w:szCs w:val="24"/>
          <w:lang w:eastAsia="zh-CN"/>
        </w:rPr>
        <w:t>:</w:t>
      </w:r>
    </w:p>
    <w:p w14:paraId="1F0A2952"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FDD 2x2: </w:t>
      </w:r>
      <w:proofErr w:type="spellStart"/>
      <w:r>
        <w:rPr>
          <w:rFonts w:eastAsia="SimSun"/>
          <w:szCs w:val="24"/>
          <w:lang w:eastAsia="zh-CN"/>
        </w:rPr>
        <w:t>Thpt</w:t>
      </w:r>
      <w:proofErr w:type="spellEnd"/>
      <w:r>
        <w:rPr>
          <w:rFonts w:eastAsia="SimSun"/>
          <w:szCs w:val="24"/>
          <w:lang w:eastAsia="zh-CN"/>
        </w:rPr>
        <w:t xml:space="preserve"> span is &gt;10% for all SNRs</w:t>
      </w:r>
    </w:p>
    <w:p w14:paraId="63E00029"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FDD 2x4: </w:t>
      </w:r>
      <w:proofErr w:type="spellStart"/>
      <w:r>
        <w:rPr>
          <w:rFonts w:eastAsia="SimSun"/>
          <w:szCs w:val="24"/>
          <w:lang w:eastAsia="zh-CN"/>
        </w:rPr>
        <w:t>Thpt</w:t>
      </w:r>
      <w:proofErr w:type="spellEnd"/>
      <w:r>
        <w:rPr>
          <w:rFonts w:eastAsia="SimSun"/>
          <w:szCs w:val="24"/>
          <w:lang w:eastAsia="zh-CN"/>
        </w:rPr>
        <w:t xml:space="preserve"> span is within 10% of </w:t>
      </w:r>
      <w:proofErr w:type="spellStart"/>
      <w:r>
        <w:rPr>
          <w:rFonts w:eastAsia="SimSun"/>
          <w:szCs w:val="24"/>
          <w:lang w:eastAsia="zh-CN"/>
        </w:rPr>
        <w:t>Avg</w:t>
      </w:r>
      <w:proofErr w:type="spellEnd"/>
      <w:r>
        <w:rPr>
          <w:rFonts w:eastAsia="SimSun"/>
          <w:szCs w:val="24"/>
          <w:lang w:eastAsia="zh-CN"/>
        </w:rPr>
        <w:t xml:space="preserve"> </w:t>
      </w:r>
      <w:proofErr w:type="spellStart"/>
      <w:r>
        <w:rPr>
          <w:rFonts w:eastAsia="SimSun"/>
          <w:szCs w:val="24"/>
          <w:lang w:eastAsia="zh-CN"/>
        </w:rPr>
        <w:t>Thpt</w:t>
      </w:r>
      <w:proofErr w:type="spellEnd"/>
      <w:r>
        <w:rPr>
          <w:rFonts w:eastAsia="SimSun"/>
          <w:szCs w:val="24"/>
          <w:lang w:eastAsia="zh-CN"/>
        </w:rPr>
        <w:t xml:space="preserve"> for 12, 16 and 18dB.</w:t>
      </w:r>
    </w:p>
    <w:p w14:paraId="237308C7"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FR1 TDD 2x2: </w:t>
      </w:r>
      <w:proofErr w:type="spellStart"/>
      <w:r>
        <w:rPr>
          <w:rFonts w:eastAsia="SimSun"/>
          <w:szCs w:val="24"/>
          <w:lang w:eastAsia="zh-CN"/>
        </w:rPr>
        <w:t>Thpt</w:t>
      </w:r>
      <w:proofErr w:type="spellEnd"/>
      <w:r>
        <w:rPr>
          <w:rFonts w:eastAsia="SimSun"/>
          <w:szCs w:val="24"/>
          <w:lang w:eastAsia="zh-CN"/>
        </w:rPr>
        <w:t xml:space="preserve"> span is within 10% of </w:t>
      </w:r>
      <w:proofErr w:type="spellStart"/>
      <w:r>
        <w:rPr>
          <w:rFonts w:eastAsia="SimSun"/>
          <w:szCs w:val="24"/>
          <w:lang w:eastAsia="zh-CN"/>
        </w:rPr>
        <w:t>Avg</w:t>
      </w:r>
      <w:proofErr w:type="spellEnd"/>
      <w:r>
        <w:rPr>
          <w:rFonts w:eastAsia="SimSun"/>
          <w:szCs w:val="24"/>
          <w:lang w:eastAsia="zh-CN"/>
        </w:rPr>
        <w:t xml:space="preserve"> </w:t>
      </w:r>
      <w:proofErr w:type="spellStart"/>
      <w:r>
        <w:rPr>
          <w:rFonts w:eastAsia="SimSun"/>
          <w:szCs w:val="24"/>
          <w:lang w:eastAsia="zh-CN"/>
        </w:rPr>
        <w:t>Thpt</w:t>
      </w:r>
      <w:proofErr w:type="spellEnd"/>
      <w:r>
        <w:rPr>
          <w:rFonts w:eastAsia="SimSun"/>
          <w:szCs w:val="24"/>
          <w:lang w:eastAsia="zh-CN"/>
        </w:rPr>
        <w:t xml:space="preserve"> for 10dB.</w:t>
      </w:r>
    </w:p>
    <w:p w14:paraId="0F2472A4"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FR1 TDD 2x4: </w:t>
      </w:r>
      <w:proofErr w:type="spellStart"/>
      <w:r>
        <w:rPr>
          <w:rFonts w:eastAsia="SimSun"/>
          <w:szCs w:val="24"/>
          <w:lang w:eastAsia="zh-CN"/>
        </w:rPr>
        <w:t>Thpt</w:t>
      </w:r>
      <w:proofErr w:type="spellEnd"/>
      <w:r>
        <w:rPr>
          <w:rFonts w:eastAsia="SimSun"/>
          <w:szCs w:val="24"/>
          <w:lang w:eastAsia="zh-CN"/>
        </w:rPr>
        <w:t xml:space="preserve"> span is within 10% of </w:t>
      </w:r>
      <w:proofErr w:type="spellStart"/>
      <w:r>
        <w:rPr>
          <w:rFonts w:eastAsia="SimSun"/>
          <w:szCs w:val="24"/>
          <w:lang w:eastAsia="zh-CN"/>
        </w:rPr>
        <w:t>Avg</w:t>
      </w:r>
      <w:proofErr w:type="spellEnd"/>
      <w:r>
        <w:rPr>
          <w:rFonts w:eastAsia="SimSun"/>
          <w:szCs w:val="24"/>
          <w:lang w:eastAsia="zh-CN"/>
        </w:rPr>
        <w:t xml:space="preserve"> </w:t>
      </w:r>
      <w:proofErr w:type="spellStart"/>
      <w:r>
        <w:rPr>
          <w:rFonts w:eastAsia="SimSun"/>
          <w:szCs w:val="24"/>
          <w:lang w:eastAsia="zh-CN"/>
        </w:rPr>
        <w:t>Thpt</w:t>
      </w:r>
      <w:proofErr w:type="spellEnd"/>
      <w:r>
        <w:rPr>
          <w:rFonts w:eastAsia="SimSun"/>
          <w:szCs w:val="24"/>
          <w:lang w:eastAsia="zh-CN"/>
        </w:rPr>
        <w:t xml:space="preserve"> for 12, 14, 16 and 18dB.</w:t>
      </w:r>
    </w:p>
    <w:p w14:paraId="044EC7D6"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FR2 TDD 2x2: </w:t>
      </w:r>
      <w:proofErr w:type="spellStart"/>
      <w:r>
        <w:rPr>
          <w:rFonts w:eastAsia="SimSun"/>
          <w:szCs w:val="24"/>
          <w:lang w:eastAsia="zh-CN"/>
        </w:rPr>
        <w:t>Thpt</w:t>
      </w:r>
      <w:proofErr w:type="spellEnd"/>
      <w:r>
        <w:rPr>
          <w:rFonts w:eastAsia="SimSun"/>
          <w:szCs w:val="24"/>
          <w:lang w:eastAsia="zh-CN"/>
        </w:rPr>
        <w:t xml:space="preserve"> span is &gt;10% for all SNRs.</w:t>
      </w:r>
    </w:p>
    <w:p w14:paraId="5D551071" w14:textId="2934105B" w:rsidR="00672E28" w:rsidRDefault="00672E28" w:rsidP="001C643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F4506B">
        <w:rPr>
          <w:rFonts w:eastAsia="SimSun"/>
          <w:szCs w:val="24"/>
          <w:lang w:eastAsia="zh-CN"/>
        </w:rPr>
        <w:t xml:space="preserve"> Alignment Criteria</w:t>
      </w:r>
      <w:r>
        <w:rPr>
          <w:rFonts w:eastAsia="SimSun"/>
          <w:szCs w:val="24"/>
          <w:lang w:eastAsia="zh-CN"/>
        </w:rPr>
        <w:t>:</w:t>
      </w:r>
    </w:p>
    <w:p w14:paraId="2364A5A1" w14:textId="78B3A1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FDD 2x2: SNR span is within 2.5dB for 10% of peak </w:t>
      </w:r>
      <w:proofErr w:type="spellStart"/>
      <w:r>
        <w:rPr>
          <w:rFonts w:eastAsia="SimSun"/>
          <w:szCs w:val="24"/>
          <w:lang w:eastAsia="zh-CN"/>
        </w:rPr>
        <w:t>thpt</w:t>
      </w:r>
      <w:proofErr w:type="spellEnd"/>
      <w:r>
        <w:rPr>
          <w:rFonts w:eastAsia="SimSun"/>
          <w:szCs w:val="24"/>
          <w:lang w:eastAsia="zh-CN"/>
        </w:rPr>
        <w:t>.</w:t>
      </w:r>
    </w:p>
    <w:p w14:paraId="6732DE83"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FDD 2x4: SNR span is within 2.5dB for 10%,20%,30%,40%,50% and 60% of peak </w:t>
      </w:r>
      <w:proofErr w:type="spellStart"/>
      <w:r>
        <w:rPr>
          <w:rFonts w:eastAsia="SimSun"/>
          <w:szCs w:val="24"/>
          <w:lang w:eastAsia="zh-CN"/>
        </w:rPr>
        <w:t>thpt</w:t>
      </w:r>
      <w:proofErr w:type="spellEnd"/>
      <w:r>
        <w:rPr>
          <w:rFonts w:eastAsia="SimSun"/>
          <w:szCs w:val="24"/>
          <w:lang w:eastAsia="zh-CN"/>
        </w:rPr>
        <w:t>.</w:t>
      </w:r>
    </w:p>
    <w:p w14:paraId="258F3D4E"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FR1 TDD 2x2: SNR span is within 2.5dB for 10%,20%, and 30% of peak </w:t>
      </w:r>
      <w:proofErr w:type="spellStart"/>
      <w:r>
        <w:rPr>
          <w:rFonts w:eastAsia="SimSun"/>
          <w:szCs w:val="24"/>
          <w:lang w:eastAsia="zh-CN"/>
        </w:rPr>
        <w:t>thpt</w:t>
      </w:r>
      <w:proofErr w:type="spellEnd"/>
      <w:r>
        <w:rPr>
          <w:rFonts w:eastAsia="SimSun"/>
          <w:szCs w:val="24"/>
          <w:lang w:eastAsia="zh-CN"/>
        </w:rPr>
        <w:t>.</w:t>
      </w:r>
    </w:p>
    <w:p w14:paraId="032F9A87" w14:textId="11C51426"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FR1 TDD 2x4: SNR span is within 2.5dB for 10%,20%,30%,40%,50% and 60% of peak </w:t>
      </w:r>
      <w:proofErr w:type="spellStart"/>
      <w:r>
        <w:rPr>
          <w:rFonts w:eastAsia="SimSun"/>
          <w:szCs w:val="24"/>
          <w:lang w:eastAsia="zh-CN"/>
        </w:rPr>
        <w:t>thpt</w:t>
      </w:r>
      <w:proofErr w:type="spellEnd"/>
      <w:r>
        <w:rPr>
          <w:rFonts w:eastAsia="SimSun"/>
          <w:szCs w:val="24"/>
          <w:lang w:eastAsia="zh-CN"/>
        </w:rPr>
        <w:t>.</w:t>
      </w:r>
      <w:r w:rsidR="00C75F4B">
        <w:rPr>
          <w:rFonts w:eastAsia="SimSun"/>
          <w:szCs w:val="24"/>
          <w:lang w:eastAsia="zh-CN"/>
        </w:rPr>
        <w:t xml:space="preserve"> </w:t>
      </w:r>
    </w:p>
    <w:p w14:paraId="5447E191" w14:textId="143AAF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FR2 TDD 2x2: SNR span is within 2.5dB for 10%</w:t>
      </w:r>
      <w:r w:rsidR="002577A8">
        <w:rPr>
          <w:rFonts w:eastAsia="SimSun"/>
          <w:szCs w:val="24"/>
          <w:lang w:eastAsia="zh-CN"/>
        </w:rPr>
        <w:t>, 15%</w:t>
      </w:r>
      <w:r w:rsidR="00961D1B">
        <w:rPr>
          <w:rFonts w:eastAsia="SimSun"/>
          <w:szCs w:val="24"/>
          <w:lang w:eastAsia="zh-CN"/>
        </w:rPr>
        <w:t>, 35%, 40%</w:t>
      </w:r>
      <w:r>
        <w:rPr>
          <w:rFonts w:eastAsia="SimSun"/>
          <w:szCs w:val="24"/>
          <w:lang w:eastAsia="zh-CN"/>
        </w:rPr>
        <w:t xml:space="preserve"> of peak </w:t>
      </w:r>
      <w:proofErr w:type="spellStart"/>
      <w:r>
        <w:rPr>
          <w:rFonts w:eastAsia="SimSun"/>
          <w:szCs w:val="24"/>
          <w:lang w:eastAsia="zh-CN"/>
        </w:rPr>
        <w:t>thpt</w:t>
      </w:r>
      <w:proofErr w:type="spellEnd"/>
      <w:r>
        <w:rPr>
          <w:rFonts w:eastAsia="SimSun"/>
          <w:szCs w:val="24"/>
          <w:lang w:eastAsia="zh-CN"/>
        </w:rPr>
        <w:t>.</w:t>
      </w:r>
    </w:p>
    <w:p w14:paraId="3A50914E" w14:textId="76F2924F" w:rsidR="001C6431" w:rsidRDefault="001C6431" w:rsidP="001C643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Request companies to </w:t>
      </w:r>
      <w:r w:rsidR="00530969">
        <w:rPr>
          <w:rFonts w:eastAsia="SimSun"/>
          <w:szCs w:val="24"/>
          <w:lang w:eastAsia="zh-CN"/>
        </w:rPr>
        <w:t>provide simulation results as soon as possible. Chair guideline is to only include simulation results provided by Wed of 1</w:t>
      </w:r>
      <w:r w:rsidR="00530969" w:rsidRPr="00530969">
        <w:rPr>
          <w:rFonts w:eastAsia="SimSun"/>
          <w:szCs w:val="24"/>
          <w:vertAlign w:val="superscript"/>
          <w:lang w:eastAsia="zh-CN"/>
        </w:rPr>
        <w:t>st</w:t>
      </w:r>
      <w:r w:rsidR="00530969">
        <w:rPr>
          <w:rFonts w:eastAsia="SimSun"/>
          <w:szCs w:val="24"/>
          <w:lang w:eastAsia="zh-CN"/>
        </w:rPr>
        <w:t xml:space="preserve"> week</w:t>
      </w:r>
      <w:r w:rsidR="00E84E5E">
        <w:rPr>
          <w:rFonts w:eastAsia="SimSun"/>
          <w:szCs w:val="24"/>
          <w:lang w:eastAsia="zh-CN"/>
        </w:rPr>
        <w:t xml:space="preserve"> of the meeting</w:t>
      </w:r>
      <w:r w:rsidR="00530969">
        <w:rPr>
          <w:rFonts w:eastAsia="SimSun"/>
          <w:szCs w:val="24"/>
          <w:lang w:eastAsia="zh-CN"/>
        </w:rPr>
        <w:t>.</w:t>
      </w:r>
    </w:p>
    <w:p w14:paraId="3A6C0392" w14:textId="57FB0789" w:rsidR="00E91AEB" w:rsidRDefault="00E91AEB" w:rsidP="001C643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Based on above preliminary comparison, we can find </w:t>
      </w:r>
      <w:r w:rsidR="00B77408">
        <w:rPr>
          <w:rFonts w:eastAsia="SimSun"/>
          <w:szCs w:val="24"/>
          <w:lang w:eastAsia="zh-CN"/>
        </w:rPr>
        <w:t>several SNR points where results are aligned for Option 2.</w:t>
      </w:r>
      <w:r w:rsidR="007B12F8">
        <w:rPr>
          <w:rFonts w:eastAsia="SimSun"/>
          <w:szCs w:val="24"/>
          <w:lang w:eastAsia="zh-CN"/>
        </w:rPr>
        <w:t xml:space="preserve"> Therefore, we </w:t>
      </w:r>
      <w:r w:rsidR="004F0E08">
        <w:rPr>
          <w:rFonts w:eastAsia="SimSun"/>
          <w:szCs w:val="24"/>
          <w:lang w:eastAsia="zh-CN"/>
        </w:rPr>
        <w:t>suggest</w:t>
      </w:r>
      <w:r w:rsidR="007B12F8">
        <w:rPr>
          <w:rFonts w:eastAsia="SimSun"/>
          <w:szCs w:val="24"/>
          <w:lang w:eastAsia="zh-CN"/>
        </w:rPr>
        <w:t xml:space="preserve"> to </w:t>
      </w:r>
      <w:r w:rsidR="002F2189">
        <w:rPr>
          <w:rFonts w:eastAsia="SimSun"/>
          <w:szCs w:val="24"/>
          <w:lang w:eastAsia="zh-CN"/>
        </w:rPr>
        <w:t xml:space="preserve">first </w:t>
      </w:r>
      <w:r w:rsidR="007B12F8">
        <w:rPr>
          <w:rFonts w:eastAsia="SimSun"/>
          <w:szCs w:val="24"/>
          <w:lang w:eastAsia="zh-CN"/>
        </w:rPr>
        <w:t xml:space="preserve">confirm </w:t>
      </w:r>
      <w:r w:rsidR="004F0E08">
        <w:rPr>
          <w:rFonts w:eastAsia="SimSun"/>
          <w:szCs w:val="24"/>
          <w:lang w:eastAsia="zh-CN"/>
        </w:rPr>
        <w:t xml:space="preserve">above observations and </w:t>
      </w:r>
      <w:r w:rsidR="000609D2">
        <w:rPr>
          <w:rFonts w:eastAsia="SimSun"/>
          <w:szCs w:val="24"/>
          <w:lang w:eastAsia="zh-CN"/>
        </w:rPr>
        <w:t xml:space="preserve">if similar observations are confirmed, </w:t>
      </w:r>
      <w:r w:rsidR="004F0E08">
        <w:rPr>
          <w:rFonts w:eastAsia="SimSun"/>
          <w:szCs w:val="24"/>
          <w:lang w:eastAsia="zh-CN"/>
        </w:rPr>
        <w:t xml:space="preserve">declare the application layer throughput tests </w:t>
      </w:r>
      <w:r w:rsidR="00F755EF">
        <w:rPr>
          <w:rFonts w:eastAsia="SimSun"/>
          <w:szCs w:val="24"/>
          <w:lang w:eastAsia="zh-CN"/>
        </w:rPr>
        <w:t>to be feasible</w:t>
      </w:r>
      <w:r w:rsidR="002F2189">
        <w:rPr>
          <w:rFonts w:eastAsia="SimSun"/>
          <w:szCs w:val="24"/>
          <w:lang w:eastAsia="zh-CN"/>
        </w:rPr>
        <w:t xml:space="preserve"> with Option 2</w:t>
      </w:r>
      <w:r w:rsidR="006A1B87">
        <w:rPr>
          <w:rFonts w:eastAsia="SimSun"/>
          <w:szCs w:val="24"/>
          <w:lang w:eastAsia="zh-CN"/>
        </w:rPr>
        <w:t xml:space="preserve"> alignment criteria</w:t>
      </w:r>
      <w:r w:rsidR="002F2189">
        <w:rPr>
          <w:rFonts w:eastAsia="SimSun"/>
          <w:szCs w:val="24"/>
          <w:lang w:eastAsia="zh-CN"/>
        </w:rPr>
        <w:t>.</w:t>
      </w:r>
    </w:p>
    <w:p w14:paraId="49AEE676" w14:textId="4347024A" w:rsidR="001F2C9D" w:rsidRPr="00805BE8" w:rsidRDefault="001F2C9D" w:rsidP="001F2C9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 LS to RAN5</w:t>
      </w:r>
    </w:p>
    <w:p w14:paraId="55CC234B" w14:textId="633CBF4A" w:rsidR="001F2C9D" w:rsidRDefault="001F2C9D" w:rsidP="001F2C9D">
      <w:pPr>
        <w:rPr>
          <w:b/>
          <w:u w:val="single"/>
          <w:lang w:eastAsia="ko-KR"/>
        </w:rPr>
      </w:pPr>
      <w:r w:rsidRPr="00D94124">
        <w:rPr>
          <w:b/>
          <w:u w:val="single"/>
          <w:lang w:eastAsia="ko-KR"/>
        </w:rPr>
        <w:t>Issue 1-</w:t>
      </w:r>
      <w:r>
        <w:rPr>
          <w:b/>
          <w:u w:val="single"/>
          <w:lang w:eastAsia="ko-KR"/>
        </w:rPr>
        <w:t>2-1</w:t>
      </w:r>
      <w:r w:rsidRPr="00D94124">
        <w:rPr>
          <w:b/>
          <w:u w:val="single"/>
          <w:lang w:eastAsia="ko-KR"/>
        </w:rPr>
        <w:t xml:space="preserve">: </w:t>
      </w:r>
      <w:r>
        <w:rPr>
          <w:b/>
          <w:u w:val="single"/>
          <w:lang w:eastAsia="ko-KR"/>
        </w:rPr>
        <w:t>LS Content</w:t>
      </w:r>
    </w:p>
    <w:p w14:paraId="2C835812" w14:textId="661BBF90" w:rsidR="001F2C9D" w:rsidRPr="00CD4D62" w:rsidRDefault="001F2C9D" w:rsidP="001F2C9D">
      <w:pPr>
        <w:rPr>
          <w:bCs/>
          <w:lang w:eastAsia="ko-KR"/>
        </w:rPr>
      </w:pPr>
      <w:r w:rsidRPr="00CD4D62">
        <w:rPr>
          <w:bCs/>
          <w:lang w:eastAsia="ko-KR"/>
        </w:rPr>
        <w:t>Discuss LS content in the 2</w:t>
      </w:r>
      <w:r w:rsidRPr="00CD4D62">
        <w:rPr>
          <w:bCs/>
          <w:vertAlign w:val="superscript"/>
          <w:lang w:eastAsia="ko-KR"/>
        </w:rPr>
        <w:t>nd</w:t>
      </w:r>
      <w:r w:rsidRPr="00CD4D62">
        <w:rPr>
          <w:bCs/>
          <w:lang w:eastAsia="ko-KR"/>
        </w:rPr>
        <w:t xml:space="preserve"> round</w:t>
      </w:r>
      <w:r w:rsidR="000C61F7" w:rsidRPr="00CD4D62">
        <w:rPr>
          <w:bCs/>
          <w:lang w:eastAsia="ko-KR"/>
        </w:rPr>
        <w:t xml:space="preserve"> to inform RAN5 about endorsed RAN4 draft CRs for implementation in TR 37</w:t>
      </w:r>
      <w:r w:rsidR="00CD4D62" w:rsidRPr="00CD4D62">
        <w:rPr>
          <w:bCs/>
          <w:lang w:eastAsia="ko-KR"/>
        </w:rPr>
        <w:t>.901-5.</w:t>
      </w:r>
    </w:p>
    <w:p w14:paraId="545CEF3B" w14:textId="77777777" w:rsidR="001F2C9D" w:rsidRPr="001F2C9D" w:rsidRDefault="001F2C9D" w:rsidP="001F2C9D">
      <w:pPr>
        <w:spacing w:after="120"/>
        <w:rPr>
          <w:szCs w:val="24"/>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F97CF54" w14:textId="01534952" w:rsidR="009C3C80" w:rsidRPr="00C63222" w:rsidRDefault="00DC2500" w:rsidP="00E72CF1">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105"/>
        <w:gridCol w:w="8526"/>
      </w:tblGrid>
      <w:tr w:rsidR="003418CB" w14:paraId="78E9E803" w14:textId="77777777" w:rsidTr="004C0E57">
        <w:tc>
          <w:tcPr>
            <w:tcW w:w="1105" w:type="dxa"/>
          </w:tcPr>
          <w:p w14:paraId="19D3FBE3" w14:textId="2C08F55B" w:rsidR="003418CB" w:rsidRPr="000A4EA8" w:rsidRDefault="003418CB" w:rsidP="00805BE8">
            <w:pPr>
              <w:spacing w:after="120"/>
              <w:rPr>
                <w:rFonts w:eastAsiaTheme="minorEastAsia"/>
                <w:b/>
                <w:bCs/>
                <w:lang w:val="en-US" w:eastAsia="zh-CN"/>
              </w:rPr>
            </w:pPr>
            <w:r w:rsidRPr="000A4EA8">
              <w:rPr>
                <w:rFonts w:eastAsiaTheme="minorEastAsia"/>
                <w:b/>
                <w:bCs/>
                <w:lang w:val="en-US" w:eastAsia="zh-CN"/>
              </w:rPr>
              <w:t>Company</w:t>
            </w:r>
          </w:p>
        </w:tc>
        <w:tc>
          <w:tcPr>
            <w:tcW w:w="8526" w:type="dxa"/>
          </w:tcPr>
          <w:p w14:paraId="7472F33A" w14:textId="205DC53E" w:rsidR="003418CB" w:rsidRPr="000A4EA8" w:rsidRDefault="00571777" w:rsidP="00805BE8">
            <w:pPr>
              <w:spacing w:after="120"/>
              <w:rPr>
                <w:rFonts w:eastAsiaTheme="minorEastAsia"/>
                <w:b/>
                <w:bCs/>
                <w:lang w:val="en-US" w:eastAsia="zh-CN"/>
              </w:rPr>
            </w:pPr>
            <w:r w:rsidRPr="000A4EA8">
              <w:rPr>
                <w:rFonts w:eastAsiaTheme="minorEastAsia"/>
                <w:b/>
                <w:bCs/>
                <w:lang w:val="en-US" w:eastAsia="zh-CN"/>
              </w:rPr>
              <w:t>Comments</w:t>
            </w:r>
          </w:p>
        </w:tc>
      </w:tr>
      <w:tr w:rsidR="003418CB" w14:paraId="77477C9E" w14:textId="77777777" w:rsidTr="004C0E57">
        <w:tc>
          <w:tcPr>
            <w:tcW w:w="1105" w:type="dxa"/>
          </w:tcPr>
          <w:p w14:paraId="4076A351" w14:textId="5F77DE0E" w:rsidR="003418CB" w:rsidRPr="000A4EA8" w:rsidRDefault="003418CB" w:rsidP="00805BE8">
            <w:pPr>
              <w:spacing w:after="120"/>
              <w:rPr>
                <w:rFonts w:eastAsiaTheme="minorEastAsia"/>
                <w:lang w:val="en-US" w:eastAsia="zh-CN"/>
              </w:rPr>
            </w:pPr>
            <w:r w:rsidRPr="000A4EA8">
              <w:rPr>
                <w:rFonts w:eastAsiaTheme="minorEastAsia" w:hint="eastAsia"/>
                <w:lang w:val="en-US" w:eastAsia="zh-CN"/>
              </w:rPr>
              <w:t>XX</w:t>
            </w:r>
            <w:r w:rsidR="009415B0" w:rsidRPr="000A4EA8">
              <w:rPr>
                <w:rFonts w:eastAsiaTheme="minorEastAsia" w:hint="eastAsia"/>
                <w:lang w:val="en-US" w:eastAsia="zh-CN"/>
              </w:rPr>
              <w:t>X</w:t>
            </w:r>
          </w:p>
        </w:tc>
        <w:tc>
          <w:tcPr>
            <w:tcW w:w="8526" w:type="dxa"/>
          </w:tcPr>
          <w:p w14:paraId="173F7DCB" w14:textId="4A74B45A" w:rsidR="003418CB" w:rsidRDefault="000A4EA8" w:rsidP="00805BE8">
            <w:pPr>
              <w:spacing w:after="120"/>
              <w:rPr>
                <w:rFonts w:eastAsiaTheme="minorEastAsia"/>
                <w:b/>
                <w:bCs/>
                <w:u w:val="single"/>
                <w:lang w:val="en-US" w:eastAsia="zh-CN"/>
              </w:rPr>
            </w:pPr>
            <w:r w:rsidRPr="00826451">
              <w:rPr>
                <w:rFonts w:eastAsiaTheme="minorEastAsia"/>
                <w:b/>
                <w:bCs/>
                <w:u w:val="single"/>
                <w:lang w:val="en-US" w:eastAsia="zh-CN"/>
              </w:rPr>
              <w:t>Issue 1-1</w:t>
            </w:r>
            <w:r w:rsidR="00EB3D90">
              <w:rPr>
                <w:rFonts w:eastAsiaTheme="minorEastAsia"/>
                <w:b/>
                <w:bCs/>
                <w:u w:val="single"/>
                <w:lang w:val="en-US" w:eastAsia="zh-CN"/>
              </w:rPr>
              <w:t>-1</w:t>
            </w:r>
            <w:r w:rsidRPr="00826451">
              <w:rPr>
                <w:rFonts w:eastAsiaTheme="minorEastAsia"/>
                <w:b/>
                <w:bCs/>
                <w:u w:val="single"/>
                <w:lang w:val="en-US" w:eastAsia="zh-CN"/>
              </w:rPr>
              <w:t xml:space="preserve">: </w:t>
            </w:r>
            <w:r w:rsidR="00EB3D90">
              <w:rPr>
                <w:b/>
                <w:u w:val="single"/>
                <w:lang w:eastAsia="ko-KR"/>
              </w:rPr>
              <w:t>Feasibility Criteria</w:t>
            </w:r>
          </w:p>
          <w:p w14:paraId="3E3C906A" w14:textId="77777777" w:rsidR="00826451" w:rsidRDefault="00826451" w:rsidP="00805BE8">
            <w:pPr>
              <w:spacing w:after="120"/>
              <w:rPr>
                <w:rFonts w:eastAsiaTheme="minorEastAsia"/>
                <w:b/>
                <w:bCs/>
                <w:u w:val="single"/>
                <w:lang w:val="en-US" w:eastAsia="zh-CN"/>
              </w:rPr>
            </w:pPr>
          </w:p>
          <w:p w14:paraId="364BE953" w14:textId="7A3A6233" w:rsidR="0064151B" w:rsidRPr="00D91DA4" w:rsidRDefault="0064151B" w:rsidP="0064151B">
            <w:pPr>
              <w:rPr>
                <w:b/>
                <w:u w:val="single"/>
                <w:lang w:eastAsia="ko-KR"/>
              </w:rPr>
            </w:pPr>
            <w:r w:rsidRPr="00D91DA4">
              <w:rPr>
                <w:b/>
                <w:u w:val="single"/>
                <w:lang w:eastAsia="ko-KR"/>
              </w:rPr>
              <w:t xml:space="preserve">Issue </w:t>
            </w:r>
            <w:r>
              <w:rPr>
                <w:b/>
                <w:u w:val="single"/>
                <w:lang w:eastAsia="ko-KR"/>
              </w:rPr>
              <w:t>1-</w:t>
            </w:r>
            <w:r w:rsidR="00EB3D90">
              <w:rPr>
                <w:b/>
                <w:u w:val="single"/>
                <w:lang w:eastAsia="ko-KR"/>
              </w:rPr>
              <w:t>1-</w:t>
            </w:r>
            <w:r>
              <w:rPr>
                <w:b/>
                <w:u w:val="single"/>
                <w:lang w:eastAsia="ko-KR"/>
              </w:rPr>
              <w:t>2</w:t>
            </w:r>
            <w:r w:rsidRPr="00D91DA4">
              <w:rPr>
                <w:b/>
                <w:u w:val="single"/>
                <w:lang w:eastAsia="ko-KR"/>
              </w:rPr>
              <w:t xml:space="preserve">: </w:t>
            </w:r>
            <w:r w:rsidR="00EB3D90" w:rsidRPr="00471431">
              <w:rPr>
                <w:b/>
                <w:u w:val="single"/>
                <w:lang w:eastAsia="ko-KR"/>
              </w:rPr>
              <w:t>Feasibility</w:t>
            </w:r>
          </w:p>
          <w:p w14:paraId="22642761" w14:textId="6001C056" w:rsidR="0064151B" w:rsidRPr="00826451" w:rsidRDefault="0064151B" w:rsidP="00805BE8">
            <w:pPr>
              <w:spacing w:after="120"/>
              <w:rPr>
                <w:rFonts w:eastAsiaTheme="minorEastAsia"/>
                <w:b/>
                <w:bCs/>
                <w:u w:val="single"/>
                <w:lang w:val="en-US" w:eastAsia="zh-CN"/>
              </w:rPr>
            </w:pPr>
          </w:p>
        </w:tc>
      </w:tr>
      <w:tr w:rsidR="0010478B" w14:paraId="4C43BE47" w14:textId="77777777" w:rsidTr="004C0E57">
        <w:tc>
          <w:tcPr>
            <w:tcW w:w="1105" w:type="dxa"/>
          </w:tcPr>
          <w:p w14:paraId="38906D7C" w14:textId="77777777" w:rsidR="00737F7F" w:rsidRPr="000A4EA8" w:rsidRDefault="00737F7F" w:rsidP="00571ECB">
            <w:pPr>
              <w:spacing w:after="120"/>
              <w:rPr>
                <w:rFonts w:eastAsiaTheme="minorEastAsia"/>
                <w:lang w:val="en-US" w:eastAsia="zh-CN"/>
              </w:rPr>
            </w:pPr>
            <w:r>
              <w:rPr>
                <w:rFonts w:eastAsiaTheme="minorEastAsia"/>
                <w:lang w:val="en-US" w:eastAsia="zh-CN"/>
              </w:rPr>
              <w:lastRenderedPageBreak/>
              <w:t>Apple</w:t>
            </w:r>
          </w:p>
        </w:tc>
        <w:tc>
          <w:tcPr>
            <w:tcW w:w="8526" w:type="dxa"/>
          </w:tcPr>
          <w:p w14:paraId="17C50005" w14:textId="77777777" w:rsidR="00737F7F" w:rsidRDefault="00737F7F" w:rsidP="00571ECB">
            <w:pPr>
              <w:spacing w:after="120"/>
              <w:rPr>
                <w:rFonts w:eastAsiaTheme="minorEastAsia"/>
                <w:b/>
                <w:bCs/>
                <w:u w:val="single"/>
                <w:lang w:val="en-US" w:eastAsia="zh-CN"/>
              </w:rPr>
            </w:pPr>
            <w:r w:rsidRPr="00826451">
              <w:rPr>
                <w:rFonts w:eastAsiaTheme="minorEastAsia"/>
                <w:b/>
                <w:bCs/>
                <w:u w:val="single"/>
                <w:lang w:val="en-US" w:eastAsia="zh-CN"/>
              </w:rPr>
              <w:t>Issue 1-1</w:t>
            </w:r>
            <w:r>
              <w:rPr>
                <w:rFonts w:eastAsiaTheme="minorEastAsia"/>
                <w:b/>
                <w:bCs/>
                <w:u w:val="single"/>
                <w:lang w:val="en-US" w:eastAsia="zh-CN"/>
              </w:rPr>
              <w:t>-1</w:t>
            </w:r>
            <w:r w:rsidRPr="00826451">
              <w:rPr>
                <w:rFonts w:eastAsiaTheme="minorEastAsia"/>
                <w:b/>
                <w:bCs/>
                <w:u w:val="single"/>
                <w:lang w:val="en-US" w:eastAsia="zh-CN"/>
              </w:rPr>
              <w:t xml:space="preserve">: </w:t>
            </w:r>
            <w:r>
              <w:rPr>
                <w:b/>
                <w:u w:val="single"/>
                <w:lang w:eastAsia="ko-KR"/>
              </w:rPr>
              <w:t>Feasibility Criteria</w:t>
            </w:r>
          </w:p>
          <w:p w14:paraId="7B9E8EB6" w14:textId="77777777" w:rsidR="00737F7F" w:rsidRPr="00A238E7" w:rsidRDefault="00737F7F" w:rsidP="00571ECB">
            <w:pPr>
              <w:spacing w:after="120"/>
              <w:rPr>
                <w:rFonts w:eastAsiaTheme="minorEastAsia"/>
                <w:u w:val="single"/>
                <w:lang w:val="en-US" w:eastAsia="zh-CN"/>
              </w:rPr>
            </w:pPr>
            <w:r w:rsidRPr="00A238E7">
              <w:rPr>
                <w:rFonts w:eastAsiaTheme="minorEastAsia"/>
                <w:u w:val="single"/>
                <w:lang w:val="en-US" w:eastAsia="zh-CN"/>
              </w:rPr>
              <w:t>Perhaps doesn’t matter given that we have alignment for few SNR points based on simulation results</w:t>
            </w:r>
            <w:r>
              <w:rPr>
                <w:rFonts w:eastAsiaTheme="minorEastAsia"/>
                <w:u w:val="single"/>
                <w:lang w:val="en-US" w:eastAsia="zh-CN"/>
              </w:rPr>
              <w:t xml:space="preserve"> based on option 2 alignment criteria</w:t>
            </w:r>
            <w:r w:rsidRPr="00A238E7">
              <w:rPr>
                <w:rFonts w:eastAsiaTheme="minorEastAsia"/>
                <w:u w:val="single"/>
                <w:lang w:val="en-US" w:eastAsia="zh-CN"/>
              </w:rPr>
              <w:t xml:space="preserve">. </w:t>
            </w:r>
          </w:p>
          <w:p w14:paraId="0CD5E697" w14:textId="77777777" w:rsidR="00737F7F" w:rsidRPr="00D91DA4" w:rsidRDefault="00737F7F" w:rsidP="00571ECB">
            <w:pPr>
              <w:rPr>
                <w:b/>
                <w:u w:val="single"/>
                <w:lang w:eastAsia="ko-KR"/>
              </w:rPr>
            </w:pPr>
            <w:r w:rsidRPr="00D91DA4">
              <w:rPr>
                <w:b/>
                <w:u w:val="single"/>
                <w:lang w:eastAsia="ko-KR"/>
              </w:rPr>
              <w:t xml:space="preserve">Issue </w:t>
            </w:r>
            <w:r>
              <w:rPr>
                <w:b/>
                <w:u w:val="single"/>
                <w:lang w:eastAsia="ko-KR"/>
              </w:rPr>
              <w:t>1-1-2</w:t>
            </w:r>
            <w:r w:rsidRPr="00D91DA4">
              <w:rPr>
                <w:b/>
                <w:u w:val="single"/>
                <w:lang w:eastAsia="ko-KR"/>
              </w:rPr>
              <w:t xml:space="preserve">: </w:t>
            </w:r>
            <w:r w:rsidRPr="00471431">
              <w:rPr>
                <w:b/>
                <w:u w:val="single"/>
                <w:lang w:eastAsia="ko-KR"/>
              </w:rPr>
              <w:t>Feasibility</w:t>
            </w:r>
          </w:p>
          <w:p w14:paraId="25511FE5" w14:textId="7C6C31B0" w:rsidR="00737F7F" w:rsidRDefault="00737F7F" w:rsidP="00571ECB">
            <w:pPr>
              <w:spacing w:after="120"/>
              <w:rPr>
                <w:rFonts w:eastAsiaTheme="minorEastAsia"/>
                <w:u w:val="single"/>
                <w:lang w:val="en-US" w:eastAsia="zh-CN"/>
              </w:rPr>
            </w:pPr>
            <w:r w:rsidRPr="00A238E7">
              <w:rPr>
                <w:rFonts w:eastAsiaTheme="minorEastAsia"/>
                <w:u w:val="single"/>
                <w:lang w:val="en-US" w:eastAsia="zh-CN"/>
              </w:rPr>
              <w:t xml:space="preserve">FR1-FDD 2x2 </w:t>
            </w:r>
            <w:r>
              <w:rPr>
                <w:rFonts w:eastAsiaTheme="minorEastAsia"/>
                <w:u w:val="single"/>
                <w:lang w:val="en-US" w:eastAsia="zh-CN"/>
              </w:rPr>
              <w:t>a</w:t>
            </w:r>
            <w:r w:rsidRPr="00A238E7">
              <w:rPr>
                <w:rFonts w:eastAsiaTheme="minorEastAsia"/>
                <w:u w:val="single"/>
                <w:lang w:val="en-US" w:eastAsia="zh-CN"/>
              </w:rPr>
              <w:t xml:space="preserve">nd FR2 results are aligned </w:t>
            </w:r>
            <w:r w:rsidR="00FC0982">
              <w:rPr>
                <w:rFonts w:eastAsiaTheme="minorEastAsia"/>
                <w:u w:val="single"/>
                <w:lang w:val="en-US" w:eastAsia="zh-CN"/>
              </w:rPr>
              <w:t xml:space="preserve">(within SNR span) </w:t>
            </w:r>
            <w:r>
              <w:rPr>
                <w:rFonts w:eastAsiaTheme="minorEastAsia"/>
                <w:u w:val="single"/>
                <w:lang w:val="en-US" w:eastAsia="zh-CN"/>
              </w:rPr>
              <w:t>a</w:t>
            </w:r>
            <w:r w:rsidRPr="00A238E7">
              <w:rPr>
                <w:rFonts w:eastAsiaTheme="minorEastAsia"/>
                <w:u w:val="single"/>
                <w:lang w:val="en-US" w:eastAsia="zh-CN"/>
              </w:rPr>
              <w:t>t only 1 or 2 points</w:t>
            </w:r>
            <w:r>
              <w:rPr>
                <w:rFonts w:eastAsiaTheme="minorEastAsia"/>
                <w:u w:val="single"/>
                <w:lang w:val="en-US" w:eastAsia="zh-CN"/>
              </w:rPr>
              <w:t xml:space="preserve">. Perhaps some further check is required to understand the delta based on other metrics.  </w:t>
            </w:r>
          </w:p>
          <w:p w14:paraId="5DBB2858" w14:textId="3105D834" w:rsidR="0010478B" w:rsidRDefault="0010478B" w:rsidP="00571ECB">
            <w:pPr>
              <w:spacing w:after="120"/>
              <w:rPr>
                <w:rFonts w:eastAsiaTheme="minorEastAsia"/>
                <w:u w:val="single"/>
                <w:lang w:val="en-US" w:eastAsia="zh-CN"/>
              </w:rPr>
            </w:pPr>
            <w:r>
              <w:rPr>
                <w:noProof/>
                <w:lang w:val="en-US" w:eastAsia="zh-CN"/>
              </w:rPr>
              <w:drawing>
                <wp:inline distT="0" distB="0" distL="0" distR="0" wp14:anchorId="484403EE" wp14:editId="5A7AAF65">
                  <wp:extent cx="5019081" cy="2339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45394" cy="2351308"/>
                          </a:xfrm>
                          <a:prstGeom prst="rect">
                            <a:avLst/>
                          </a:prstGeom>
                        </pic:spPr>
                      </pic:pic>
                    </a:graphicData>
                  </a:graphic>
                </wp:inline>
              </w:drawing>
            </w:r>
          </w:p>
          <w:p w14:paraId="5FE3BE79" w14:textId="3365B391" w:rsidR="00FC0982" w:rsidRDefault="0010478B" w:rsidP="00FC0982">
            <w:pPr>
              <w:spacing w:after="120"/>
              <w:rPr>
                <w:rFonts w:eastAsiaTheme="minorEastAsia"/>
                <w:u w:val="single"/>
                <w:lang w:val="en-US" w:eastAsia="zh-CN"/>
              </w:rPr>
            </w:pPr>
            <w:r>
              <w:rPr>
                <w:noProof/>
                <w:lang w:val="en-US" w:eastAsia="zh-CN"/>
              </w:rPr>
              <w:drawing>
                <wp:inline distT="0" distB="0" distL="0" distR="0" wp14:anchorId="5FA68D21" wp14:editId="120F9FA5">
                  <wp:extent cx="5021622" cy="236991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43172" cy="2380088"/>
                          </a:xfrm>
                          <a:prstGeom prst="rect">
                            <a:avLst/>
                          </a:prstGeom>
                        </pic:spPr>
                      </pic:pic>
                    </a:graphicData>
                  </a:graphic>
                </wp:inline>
              </w:drawing>
            </w:r>
          </w:p>
          <w:p w14:paraId="04FBD5BF" w14:textId="135C987A" w:rsidR="00FC0982" w:rsidRPr="00A238E7" w:rsidRDefault="00FC0982" w:rsidP="00FC0982">
            <w:pPr>
              <w:spacing w:after="120"/>
              <w:rPr>
                <w:rFonts w:eastAsiaTheme="minorEastAsia"/>
                <w:u w:val="single"/>
                <w:lang w:val="en-US" w:eastAsia="zh-CN"/>
              </w:rPr>
            </w:pPr>
          </w:p>
        </w:tc>
      </w:tr>
      <w:tr w:rsidR="00737F7F" w14:paraId="250E81A5" w14:textId="77777777" w:rsidTr="004C0E57">
        <w:tc>
          <w:tcPr>
            <w:tcW w:w="1105" w:type="dxa"/>
          </w:tcPr>
          <w:p w14:paraId="416F8875" w14:textId="5383053A" w:rsidR="00737F7F" w:rsidRPr="000A4EA8" w:rsidRDefault="00E05582" w:rsidP="00805BE8">
            <w:pPr>
              <w:spacing w:after="120"/>
              <w:rPr>
                <w:rFonts w:eastAsiaTheme="minorEastAsia"/>
                <w:lang w:val="en-US" w:eastAsia="zh-CN"/>
              </w:rPr>
            </w:pPr>
            <w:r>
              <w:rPr>
                <w:rFonts w:eastAsiaTheme="minorEastAsia"/>
                <w:lang w:val="en-US" w:eastAsia="zh-CN"/>
              </w:rPr>
              <w:t>E</w:t>
            </w:r>
            <w:r>
              <w:rPr>
                <w:rFonts w:eastAsiaTheme="minorEastAsia" w:hint="eastAsia"/>
                <w:lang w:val="en-US" w:eastAsia="zh-CN"/>
              </w:rPr>
              <w:t>ricsson</w:t>
            </w:r>
          </w:p>
        </w:tc>
        <w:tc>
          <w:tcPr>
            <w:tcW w:w="8526" w:type="dxa"/>
          </w:tcPr>
          <w:p w14:paraId="11AA38CE" w14:textId="77777777" w:rsidR="00E05582" w:rsidRDefault="00E05582" w:rsidP="00E05582">
            <w:pPr>
              <w:spacing w:after="120"/>
              <w:rPr>
                <w:rFonts w:eastAsiaTheme="minorEastAsia"/>
                <w:b/>
                <w:bCs/>
                <w:u w:val="single"/>
                <w:lang w:val="en-US" w:eastAsia="zh-CN"/>
              </w:rPr>
            </w:pPr>
            <w:r w:rsidRPr="00826451">
              <w:rPr>
                <w:rFonts w:eastAsiaTheme="minorEastAsia"/>
                <w:b/>
                <w:bCs/>
                <w:u w:val="single"/>
                <w:lang w:val="en-US" w:eastAsia="zh-CN"/>
              </w:rPr>
              <w:t>Issue 1-1</w:t>
            </w:r>
            <w:r>
              <w:rPr>
                <w:rFonts w:eastAsiaTheme="minorEastAsia"/>
                <w:b/>
                <w:bCs/>
                <w:u w:val="single"/>
                <w:lang w:val="en-US" w:eastAsia="zh-CN"/>
              </w:rPr>
              <w:t>-1</w:t>
            </w:r>
            <w:r w:rsidRPr="00826451">
              <w:rPr>
                <w:rFonts w:eastAsiaTheme="minorEastAsia"/>
                <w:b/>
                <w:bCs/>
                <w:u w:val="single"/>
                <w:lang w:val="en-US" w:eastAsia="zh-CN"/>
              </w:rPr>
              <w:t xml:space="preserve">: </w:t>
            </w:r>
            <w:r>
              <w:rPr>
                <w:b/>
                <w:u w:val="single"/>
                <w:lang w:eastAsia="ko-KR"/>
              </w:rPr>
              <w:t>Feasibility Criteria</w:t>
            </w:r>
          </w:p>
          <w:p w14:paraId="4A51E750" w14:textId="7B714EC1" w:rsidR="00E05582" w:rsidRPr="001A7A32" w:rsidRDefault="00E05582" w:rsidP="00E05582">
            <w:pPr>
              <w:spacing w:after="120"/>
              <w:rPr>
                <w:rFonts w:eastAsiaTheme="minorEastAsia"/>
                <w:lang w:val="en-US" w:eastAsia="zh-CN"/>
              </w:rPr>
            </w:pPr>
            <w:r w:rsidRPr="001A7A32">
              <w:rPr>
                <w:rFonts w:eastAsiaTheme="minorEastAsia"/>
                <w:lang w:val="en-US" w:eastAsia="zh-CN"/>
              </w:rPr>
              <w:t xml:space="preserve">We have same views as Apple. </w:t>
            </w:r>
            <w:r w:rsidR="005405D6">
              <w:rPr>
                <w:rFonts w:eastAsiaTheme="minorEastAsia"/>
                <w:lang w:val="en-US" w:eastAsia="zh-CN"/>
              </w:rPr>
              <w:t>Based on GTW’s discussion, w</w:t>
            </w:r>
            <w:r w:rsidR="009F44EF" w:rsidRPr="001A7A32">
              <w:rPr>
                <w:rFonts w:eastAsiaTheme="minorEastAsia"/>
                <w:lang w:val="en-US" w:eastAsia="zh-CN"/>
              </w:rPr>
              <w:t>e can just check SNR span, but it may</w:t>
            </w:r>
            <w:r w:rsidRPr="001A7A32">
              <w:rPr>
                <w:rFonts w:eastAsiaTheme="minorEastAsia"/>
                <w:lang w:val="en-US" w:eastAsia="zh-CN"/>
              </w:rPr>
              <w:t xml:space="preserve"> further </w:t>
            </w:r>
            <w:r w:rsidR="00825375" w:rsidRPr="001A7A32">
              <w:rPr>
                <w:rFonts w:eastAsiaTheme="minorEastAsia"/>
                <w:lang w:val="en-US" w:eastAsia="zh-CN"/>
              </w:rPr>
              <w:t xml:space="preserve">be </w:t>
            </w:r>
            <w:r w:rsidR="009F44EF" w:rsidRPr="001A7A32">
              <w:rPr>
                <w:rFonts w:eastAsiaTheme="minorEastAsia"/>
                <w:lang w:val="en-US" w:eastAsia="zh-CN"/>
              </w:rPr>
              <w:t>check</w:t>
            </w:r>
            <w:r w:rsidR="00825375" w:rsidRPr="001A7A32">
              <w:rPr>
                <w:rFonts w:eastAsiaTheme="minorEastAsia"/>
                <w:lang w:val="en-US" w:eastAsia="zh-CN"/>
              </w:rPr>
              <w:t>ed</w:t>
            </w:r>
            <w:r w:rsidR="009F44EF" w:rsidRPr="001A7A32">
              <w:rPr>
                <w:rFonts w:eastAsiaTheme="minorEastAsia"/>
                <w:lang w:val="en-US" w:eastAsia="zh-CN"/>
              </w:rPr>
              <w:t xml:space="preserve"> </w:t>
            </w:r>
            <w:r w:rsidRPr="001A7A32">
              <w:rPr>
                <w:rFonts w:eastAsiaTheme="minorEastAsia"/>
                <w:lang w:val="en-US" w:eastAsia="zh-CN"/>
              </w:rPr>
              <w:t>based on update simulation results.</w:t>
            </w:r>
          </w:p>
          <w:p w14:paraId="3F41AEEB" w14:textId="77777777" w:rsidR="00E05582" w:rsidRDefault="00E05582" w:rsidP="00E05582">
            <w:pPr>
              <w:spacing w:after="120"/>
              <w:rPr>
                <w:rFonts w:eastAsiaTheme="minorEastAsia"/>
                <w:b/>
                <w:bCs/>
                <w:u w:val="single"/>
                <w:lang w:val="en-US" w:eastAsia="zh-CN"/>
              </w:rPr>
            </w:pPr>
          </w:p>
          <w:p w14:paraId="4323D5E8" w14:textId="77777777" w:rsidR="00E05582" w:rsidRPr="00D91DA4" w:rsidRDefault="00E05582" w:rsidP="00E05582">
            <w:pPr>
              <w:rPr>
                <w:b/>
                <w:u w:val="single"/>
                <w:lang w:eastAsia="ko-KR"/>
              </w:rPr>
            </w:pPr>
            <w:r w:rsidRPr="00D91DA4">
              <w:rPr>
                <w:b/>
                <w:u w:val="single"/>
                <w:lang w:eastAsia="ko-KR"/>
              </w:rPr>
              <w:t xml:space="preserve">Issue </w:t>
            </w:r>
            <w:r>
              <w:rPr>
                <w:b/>
                <w:u w:val="single"/>
                <w:lang w:eastAsia="ko-KR"/>
              </w:rPr>
              <w:t>1-1-2</w:t>
            </w:r>
            <w:r w:rsidRPr="00D91DA4">
              <w:rPr>
                <w:b/>
                <w:u w:val="single"/>
                <w:lang w:eastAsia="ko-KR"/>
              </w:rPr>
              <w:t xml:space="preserve">: </w:t>
            </w:r>
            <w:r w:rsidRPr="00471431">
              <w:rPr>
                <w:b/>
                <w:u w:val="single"/>
                <w:lang w:eastAsia="ko-KR"/>
              </w:rPr>
              <w:t>Feasibility</w:t>
            </w:r>
          </w:p>
          <w:p w14:paraId="6ED2B8F5" w14:textId="1741D2B0" w:rsidR="00737F7F" w:rsidRPr="001A7A32" w:rsidRDefault="00E05582" w:rsidP="00805BE8">
            <w:pPr>
              <w:spacing w:after="120"/>
              <w:rPr>
                <w:rFonts w:eastAsiaTheme="minorEastAsia"/>
                <w:lang w:val="en-US" w:eastAsia="zh-CN"/>
              </w:rPr>
            </w:pPr>
            <w:r w:rsidRPr="001A7A32">
              <w:rPr>
                <w:rFonts w:eastAsiaTheme="minorEastAsia"/>
                <w:lang w:val="en-US" w:eastAsia="zh-CN"/>
              </w:rPr>
              <w:t>Option 1.</w:t>
            </w:r>
          </w:p>
        </w:tc>
      </w:tr>
      <w:tr w:rsidR="003D3B9B" w14:paraId="2254D8D4" w14:textId="77777777" w:rsidTr="004C0E57">
        <w:tc>
          <w:tcPr>
            <w:tcW w:w="1105" w:type="dxa"/>
          </w:tcPr>
          <w:p w14:paraId="278CFD97" w14:textId="288F70DA" w:rsidR="003D3B9B" w:rsidRDefault="0089077D" w:rsidP="00805BE8">
            <w:pPr>
              <w:spacing w:after="120"/>
              <w:rPr>
                <w:rFonts w:eastAsiaTheme="minorEastAsia"/>
                <w:lang w:val="en-US" w:eastAsia="zh-CN"/>
              </w:rPr>
            </w:pPr>
            <w:r>
              <w:rPr>
                <w:rFonts w:eastAsiaTheme="minorEastAsia"/>
                <w:lang w:val="en-US" w:eastAsia="zh-CN"/>
              </w:rPr>
              <w:t>Intel</w:t>
            </w:r>
          </w:p>
        </w:tc>
        <w:tc>
          <w:tcPr>
            <w:tcW w:w="8526" w:type="dxa"/>
          </w:tcPr>
          <w:p w14:paraId="7C1FB871" w14:textId="77777777" w:rsidR="003D3B9B" w:rsidRDefault="0089077D" w:rsidP="00E05582">
            <w:pPr>
              <w:spacing w:after="120"/>
              <w:rPr>
                <w:b/>
                <w:u w:val="single"/>
                <w:lang w:eastAsia="ko-KR"/>
              </w:rPr>
            </w:pPr>
            <w:r w:rsidRPr="00D94124">
              <w:rPr>
                <w:b/>
                <w:u w:val="single"/>
                <w:lang w:eastAsia="ko-KR"/>
              </w:rPr>
              <w:t>Issue 1-1</w:t>
            </w:r>
            <w:r>
              <w:rPr>
                <w:b/>
                <w:u w:val="single"/>
                <w:lang w:eastAsia="ko-KR"/>
              </w:rPr>
              <w:t>-1</w:t>
            </w:r>
            <w:r w:rsidRPr="00D94124">
              <w:rPr>
                <w:b/>
                <w:u w:val="single"/>
                <w:lang w:eastAsia="ko-KR"/>
              </w:rPr>
              <w:t xml:space="preserve">: </w:t>
            </w:r>
            <w:r>
              <w:rPr>
                <w:b/>
                <w:u w:val="single"/>
                <w:lang w:eastAsia="ko-KR"/>
              </w:rPr>
              <w:t>Feasibility Criteria</w:t>
            </w:r>
          </w:p>
          <w:p w14:paraId="6BB85FC2" w14:textId="77777777" w:rsidR="0089077D" w:rsidRDefault="00E1230D" w:rsidP="00E05582">
            <w:pPr>
              <w:spacing w:after="120"/>
              <w:rPr>
                <w:lang w:eastAsia="ko-KR"/>
              </w:rPr>
            </w:pPr>
            <w:r w:rsidRPr="0093039D">
              <w:rPr>
                <w:lang w:eastAsia="ko-KR"/>
              </w:rPr>
              <w:lastRenderedPageBreak/>
              <w:t>Based on current results for</w:t>
            </w:r>
            <w:r w:rsidR="00384090" w:rsidRPr="0093039D">
              <w:rPr>
                <w:lang w:eastAsia="ko-KR"/>
              </w:rPr>
              <w:t xml:space="preserve"> 3 scenarios we have rather good SNR alignment </w:t>
            </w:r>
            <w:r w:rsidR="00EF76C8" w:rsidRPr="0093039D">
              <w:rPr>
                <w:lang w:eastAsia="ko-KR"/>
              </w:rPr>
              <w:t xml:space="preserve">almost for all considered </w:t>
            </w:r>
            <w:r w:rsidR="00186957" w:rsidRPr="0093039D">
              <w:rPr>
                <w:lang w:eastAsia="ko-KR"/>
              </w:rPr>
              <w:t>throughput levels</w:t>
            </w:r>
            <w:r w:rsidR="00EF76C8" w:rsidRPr="0093039D">
              <w:rPr>
                <w:lang w:eastAsia="ko-KR"/>
              </w:rPr>
              <w:t xml:space="preserve">. For other </w:t>
            </w:r>
            <w:r w:rsidR="00834261" w:rsidRPr="0093039D">
              <w:rPr>
                <w:lang w:eastAsia="ko-KR"/>
              </w:rPr>
              <w:t>2 scenario</w:t>
            </w:r>
            <w:r w:rsidR="00EF76C8" w:rsidRPr="0093039D">
              <w:rPr>
                <w:lang w:eastAsia="ko-KR"/>
              </w:rPr>
              <w:t xml:space="preserve">s, </w:t>
            </w:r>
            <w:r w:rsidR="00834261" w:rsidRPr="0093039D">
              <w:rPr>
                <w:lang w:eastAsia="ko-KR"/>
              </w:rPr>
              <w:t xml:space="preserve">we have alignment for one or two throughput levels. Therefore, we can consider </w:t>
            </w:r>
            <w:r w:rsidR="00A3260D" w:rsidRPr="0093039D">
              <w:rPr>
                <w:lang w:eastAsia="ko-KR"/>
              </w:rPr>
              <w:t xml:space="preserve">Option 2 </w:t>
            </w:r>
            <w:r w:rsidR="00A3260D">
              <w:rPr>
                <w:lang w:eastAsia="ko-KR"/>
              </w:rPr>
              <w:t>to draw the conclusion on feasibility.</w:t>
            </w:r>
          </w:p>
          <w:p w14:paraId="0F0475FE" w14:textId="77777777" w:rsidR="00A3260D" w:rsidRPr="00960E41" w:rsidRDefault="00A3260D" w:rsidP="00A3260D">
            <w:pPr>
              <w:rPr>
                <w:b/>
                <w:u w:val="single"/>
                <w:lang w:eastAsia="ko-KR"/>
              </w:rPr>
            </w:pPr>
            <w:r w:rsidRPr="00471431">
              <w:rPr>
                <w:b/>
                <w:u w:val="single"/>
                <w:lang w:eastAsia="ko-KR"/>
              </w:rPr>
              <w:t>Issue 1-</w:t>
            </w:r>
            <w:r>
              <w:rPr>
                <w:b/>
                <w:u w:val="single"/>
                <w:lang w:eastAsia="ko-KR"/>
              </w:rPr>
              <w:t>1-2</w:t>
            </w:r>
            <w:r w:rsidRPr="00471431">
              <w:rPr>
                <w:b/>
                <w:u w:val="single"/>
                <w:lang w:eastAsia="ko-KR"/>
              </w:rPr>
              <w:t>: Feasibility</w:t>
            </w:r>
          </w:p>
          <w:p w14:paraId="66E961AB" w14:textId="2CB7F052" w:rsidR="00A3260D" w:rsidRPr="0093039D" w:rsidRDefault="0093039D" w:rsidP="00E05582">
            <w:pPr>
              <w:spacing w:after="120"/>
              <w:rPr>
                <w:rFonts w:eastAsiaTheme="minorEastAsia"/>
                <w:lang w:val="en-US" w:eastAsia="zh-CN"/>
              </w:rPr>
            </w:pPr>
            <w:r>
              <w:rPr>
                <w:rFonts w:eastAsiaTheme="minorEastAsia"/>
                <w:lang w:val="en-US" w:eastAsia="zh-CN"/>
              </w:rPr>
              <w:t>Support Option 1</w:t>
            </w:r>
            <w:r w:rsidR="00A3260D">
              <w:rPr>
                <w:rFonts w:eastAsiaTheme="minorEastAsia"/>
                <w:lang w:val="en-US" w:eastAsia="zh-CN"/>
              </w:rPr>
              <w:t xml:space="preserve"> based on comment from </w:t>
            </w:r>
            <w:r w:rsidR="00A3260D" w:rsidRPr="00A3260D">
              <w:rPr>
                <w:rFonts w:eastAsiaTheme="minorEastAsia"/>
                <w:lang w:val="en-US" w:eastAsia="zh-CN"/>
              </w:rPr>
              <w:t>Issue 1-1-1</w:t>
            </w:r>
            <w:r w:rsidR="00A3260D">
              <w:rPr>
                <w:rFonts w:eastAsiaTheme="minorEastAsia"/>
                <w:lang w:val="en-US" w:eastAsia="zh-CN"/>
              </w:rPr>
              <w:t xml:space="preserve">. We can further work on alignment of simulation </w:t>
            </w:r>
            <w:r w:rsidR="004907F3">
              <w:rPr>
                <w:rFonts w:eastAsiaTheme="minorEastAsia"/>
                <w:lang w:val="en-US" w:eastAsia="zh-CN"/>
              </w:rPr>
              <w:t>results during WI stage in case we observe some misalignment for simulation assumptions agreed for requirements definition.</w:t>
            </w:r>
          </w:p>
        </w:tc>
      </w:tr>
      <w:tr w:rsidR="004C0E57" w14:paraId="28F68DF9" w14:textId="77777777" w:rsidTr="004C0E57">
        <w:tc>
          <w:tcPr>
            <w:tcW w:w="1105" w:type="dxa"/>
          </w:tcPr>
          <w:p w14:paraId="2767790A" w14:textId="2EBD59B9" w:rsidR="004C0E57" w:rsidRDefault="004C0E57" w:rsidP="004C0E57">
            <w:pPr>
              <w:spacing w:after="120"/>
              <w:rPr>
                <w:rFonts w:eastAsiaTheme="minorEastAsia"/>
                <w:lang w:val="en-US" w:eastAsia="zh-CN"/>
              </w:rPr>
            </w:pPr>
            <w:r>
              <w:rPr>
                <w:rFonts w:eastAsiaTheme="minorEastAsia"/>
                <w:lang w:val="en-US" w:eastAsia="zh-CN"/>
              </w:rPr>
              <w:lastRenderedPageBreak/>
              <w:t>Qualcomm</w:t>
            </w:r>
          </w:p>
        </w:tc>
        <w:tc>
          <w:tcPr>
            <w:tcW w:w="8526" w:type="dxa"/>
          </w:tcPr>
          <w:p w14:paraId="1A321D8D" w14:textId="77777777" w:rsidR="004C0E57" w:rsidRDefault="004C0E57" w:rsidP="004C0E57">
            <w:pPr>
              <w:spacing w:after="120"/>
              <w:rPr>
                <w:rFonts w:eastAsiaTheme="minorEastAsia"/>
                <w:b/>
                <w:bCs/>
                <w:u w:val="single"/>
                <w:lang w:val="en-US" w:eastAsia="zh-CN"/>
              </w:rPr>
            </w:pPr>
            <w:r w:rsidRPr="00826451">
              <w:rPr>
                <w:rFonts w:eastAsiaTheme="minorEastAsia"/>
                <w:b/>
                <w:bCs/>
                <w:u w:val="single"/>
                <w:lang w:val="en-US" w:eastAsia="zh-CN"/>
              </w:rPr>
              <w:t>Issue 1-1</w:t>
            </w:r>
            <w:r>
              <w:rPr>
                <w:rFonts w:eastAsiaTheme="minorEastAsia"/>
                <w:b/>
                <w:bCs/>
                <w:u w:val="single"/>
                <w:lang w:val="en-US" w:eastAsia="zh-CN"/>
              </w:rPr>
              <w:t>-1</w:t>
            </w:r>
            <w:r w:rsidRPr="00826451">
              <w:rPr>
                <w:rFonts w:eastAsiaTheme="minorEastAsia"/>
                <w:b/>
                <w:bCs/>
                <w:u w:val="single"/>
                <w:lang w:val="en-US" w:eastAsia="zh-CN"/>
              </w:rPr>
              <w:t xml:space="preserve">: </w:t>
            </w:r>
            <w:r>
              <w:rPr>
                <w:b/>
                <w:u w:val="single"/>
                <w:lang w:eastAsia="ko-KR"/>
              </w:rPr>
              <w:t>Feasibility Criteria</w:t>
            </w:r>
          </w:p>
          <w:p w14:paraId="0FA45828" w14:textId="7F169FB5" w:rsidR="004C0E57" w:rsidRPr="003B5387" w:rsidRDefault="00DA2104" w:rsidP="004C0E57">
            <w:pPr>
              <w:spacing w:after="120"/>
              <w:rPr>
                <w:rFonts w:eastAsiaTheme="minorEastAsia"/>
                <w:u w:val="single"/>
                <w:lang w:val="en-US" w:eastAsia="zh-CN"/>
              </w:rPr>
            </w:pPr>
            <w:r>
              <w:rPr>
                <w:rFonts w:eastAsiaTheme="minorEastAsia"/>
                <w:u w:val="single"/>
                <w:lang w:val="en-US" w:eastAsia="zh-CN"/>
              </w:rPr>
              <w:t xml:space="preserve">Given that simulation results are aligned for multiple </w:t>
            </w:r>
            <w:r w:rsidR="00903BA0">
              <w:rPr>
                <w:rFonts w:eastAsiaTheme="minorEastAsia"/>
                <w:u w:val="single"/>
                <w:lang w:val="en-US" w:eastAsia="zh-CN"/>
              </w:rPr>
              <w:t>SNR points for 3 scenarios and 1-2 SNR poi</w:t>
            </w:r>
            <w:r w:rsidR="000D3FD1">
              <w:rPr>
                <w:rFonts w:eastAsiaTheme="minorEastAsia"/>
                <w:u w:val="single"/>
                <w:lang w:val="en-US" w:eastAsia="zh-CN"/>
              </w:rPr>
              <w:t>nts for other two scenarios, it should not matter which option is chosen.</w:t>
            </w:r>
          </w:p>
          <w:p w14:paraId="2ED6B745" w14:textId="77777777" w:rsidR="004C0E57" w:rsidRPr="00D91DA4" w:rsidRDefault="004C0E57" w:rsidP="004C0E57">
            <w:pPr>
              <w:rPr>
                <w:b/>
                <w:u w:val="single"/>
                <w:lang w:eastAsia="ko-KR"/>
              </w:rPr>
            </w:pPr>
            <w:r w:rsidRPr="00D91DA4">
              <w:rPr>
                <w:b/>
                <w:u w:val="single"/>
                <w:lang w:eastAsia="ko-KR"/>
              </w:rPr>
              <w:t xml:space="preserve">Issue </w:t>
            </w:r>
            <w:r>
              <w:rPr>
                <w:b/>
                <w:u w:val="single"/>
                <w:lang w:eastAsia="ko-KR"/>
              </w:rPr>
              <w:t>1-1-2</w:t>
            </w:r>
            <w:r w:rsidRPr="00D91DA4">
              <w:rPr>
                <w:b/>
                <w:u w:val="single"/>
                <w:lang w:eastAsia="ko-KR"/>
              </w:rPr>
              <w:t xml:space="preserve">: </w:t>
            </w:r>
            <w:r w:rsidRPr="00471431">
              <w:rPr>
                <w:b/>
                <w:u w:val="single"/>
                <w:lang w:eastAsia="ko-KR"/>
              </w:rPr>
              <w:t>Feasibility</w:t>
            </w:r>
          </w:p>
          <w:p w14:paraId="479B396B" w14:textId="40730BEC" w:rsidR="004C0E57" w:rsidRPr="003B5387" w:rsidRDefault="000D3FD1" w:rsidP="004C0E57">
            <w:pPr>
              <w:spacing w:after="120"/>
              <w:rPr>
                <w:bCs/>
                <w:u w:val="single"/>
                <w:lang w:eastAsia="ko-KR"/>
              </w:rPr>
            </w:pPr>
            <w:r w:rsidRPr="003B5387">
              <w:rPr>
                <w:bCs/>
                <w:u w:val="single"/>
                <w:lang w:eastAsia="ko-KR"/>
              </w:rPr>
              <w:t>Support Option 1.</w:t>
            </w:r>
          </w:p>
        </w:tc>
      </w:tr>
      <w:tr w:rsidR="009A61F5" w14:paraId="3945A2EA" w14:textId="77777777" w:rsidTr="004C0E57">
        <w:tc>
          <w:tcPr>
            <w:tcW w:w="1105" w:type="dxa"/>
          </w:tcPr>
          <w:p w14:paraId="012C0722" w14:textId="5731539F" w:rsidR="009A61F5" w:rsidRDefault="009A61F5" w:rsidP="004C0E57">
            <w:pPr>
              <w:spacing w:after="120"/>
              <w:rPr>
                <w:rFonts w:eastAsiaTheme="minorEastAsia"/>
                <w:lang w:val="en-US" w:eastAsia="zh-CN"/>
              </w:rPr>
            </w:pPr>
            <w:r>
              <w:rPr>
                <w:rFonts w:eastAsiaTheme="minorEastAsia"/>
                <w:lang w:val="en-US" w:eastAsia="zh-CN"/>
              </w:rPr>
              <w:t>MediaTek</w:t>
            </w:r>
          </w:p>
        </w:tc>
        <w:tc>
          <w:tcPr>
            <w:tcW w:w="8526" w:type="dxa"/>
          </w:tcPr>
          <w:p w14:paraId="0B60BE8B" w14:textId="77777777" w:rsidR="004D4A43" w:rsidRDefault="004D4A43" w:rsidP="004D4A43">
            <w:pPr>
              <w:spacing w:after="120"/>
              <w:rPr>
                <w:rFonts w:eastAsiaTheme="minorEastAsia"/>
                <w:b/>
                <w:bCs/>
                <w:u w:val="single"/>
                <w:lang w:val="en-US" w:eastAsia="zh-CN"/>
              </w:rPr>
            </w:pPr>
            <w:bookmarkStart w:id="0" w:name="OLE_LINK108"/>
            <w:bookmarkStart w:id="1" w:name="OLE_LINK109"/>
            <w:r w:rsidRPr="00826451">
              <w:rPr>
                <w:rFonts w:eastAsiaTheme="minorEastAsia"/>
                <w:b/>
                <w:bCs/>
                <w:u w:val="single"/>
                <w:lang w:val="en-US" w:eastAsia="zh-CN"/>
              </w:rPr>
              <w:t>Issue 1-1</w:t>
            </w:r>
            <w:r>
              <w:rPr>
                <w:rFonts w:eastAsiaTheme="minorEastAsia"/>
                <w:b/>
                <w:bCs/>
                <w:u w:val="single"/>
                <w:lang w:val="en-US" w:eastAsia="zh-CN"/>
              </w:rPr>
              <w:t>-1</w:t>
            </w:r>
            <w:r w:rsidRPr="00826451">
              <w:rPr>
                <w:rFonts w:eastAsiaTheme="minorEastAsia"/>
                <w:b/>
                <w:bCs/>
                <w:u w:val="single"/>
                <w:lang w:val="en-US" w:eastAsia="zh-CN"/>
              </w:rPr>
              <w:t xml:space="preserve">: </w:t>
            </w:r>
            <w:r>
              <w:rPr>
                <w:b/>
                <w:u w:val="single"/>
                <w:lang w:eastAsia="ko-KR"/>
              </w:rPr>
              <w:t>Feasibility Criteria</w:t>
            </w:r>
          </w:p>
          <w:bookmarkEnd w:id="0"/>
          <w:bookmarkEnd w:id="1"/>
          <w:p w14:paraId="197A9F95" w14:textId="099DC9EC" w:rsidR="004D4A43" w:rsidRPr="009F63D7" w:rsidRDefault="009F63D7" w:rsidP="004D4A43">
            <w:pPr>
              <w:spacing w:after="120"/>
              <w:rPr>
                <w:rFonts w:eastAsiaTheme="minorEastAsia"/>
                <w:bCs/>
                <w:lang w:val="en-US" w:eastAsia="zh-CN"/>
              </w:rPr>
            </w:pPr>
            <w:r w:rsidRPr="009F63D7">
              <w:rPr>
                <w:rFonts w:eastAsiaTheme="minorEastAsia"/>
                <w:bCs/>
                <w:lang w:val="en-US" w:eastAsia="zh-CN"/>
              </w:rPr>
              <w:t>Basically, we think the results are quite align</w:t>
            </w:r>
            <w:r w:rsidR="00B21225">
              <w:rPr>
                <w:rFonts w:eastAsiaTheme="minorEastAsia"/>
                <w:bCs/>
                <w:lang w:val="en-US" w:eastAsia="zh-CN"/>
              </w:rPr>
              <w:t>ed</w:t>
            </w:r>
            <w:r w:rsidRPr="009F63D7">
              <w:rPr>
                <w:rFonts w:eastAsiaTheme="minorEastAsia"/>
                <w:bCs/>
                <w:lang w:val="en-US" w:eastAsia="zh-CN"/>
              </w:rPr>
              <w:t xml:space="preserve"> for most scenarios. We can </w:t>
            </w:r>
            <w:r w:rsidR="00B21225">
              <w:rPr>
                <w:rFonts w:eastAsiaTheme="minorEastAsia"/>
                <w:bCs/>
                <w:lang w:val="en-US" w:eastAsia="zh-CN"/>
              </w:rPr>
              <w:t>further</w:t>
            </w:r>
            <w:r w:rsidR="00B21225" w:rsidRPr="009F63D7">
              <w:rPr>
                <w:rFonts w:eastAsiaTheme="minorEastAsia"/>
                <w:bCs/>
                <w:lang w:val="en-US" w:eastAsia="zh-CN"/>
              </w:rPr>
              <w:t xml:space="preserve"> </w:t>
            </w:r>
            <w:r w:rsidRPr="009F63D7">
              <w:rPr>
                <w:rFonts w:eastAsiaTheme="minorEastAsia"/>
                <w:bCs/>
                <w:lang w:val="en-US" w:eastAsia="zh-CN"/>
              </w:rPr>
              <w:t xml:space="preserve">check </w:t>
            </w:r>
            <w:r w:rsidR="00B21225">
              <w:rPr>
                <w:rFonts w:eastAsiaTheme="minorEastAsia"/>
                <w:bCs/>
                <w:lang w:val="en-US" w:eastAsia="zh-CN"/>
              </w:rPr>
              <w:t xml:space="preserve">the </w:t>
            </w:r>
            <w:r>
              <w:rPr>
                <w:rFonts w:eastAsiaTheme="minorEastAsia"/>
                <w:bCs/>
                <w:lang w:val="en-US" w:eastAsia="zh-CN"/>
              </w:rPr>
              <w:t>updated simulation results</w:t>
            </w:r>
            <w:r w:rsidR="00B21225">
              <w:rPr>
                <w:rFonts w:eastAsiaTheme="minorEastAsia"/>
                <w:bCs/>
                <w:lang w:val="en-US" w:eastAsia="zh-CN"/>
              </w:rPr>
              <w:t xml:space="preserve"> if there are any</w:t>
            </w:r>
            <w:r>
              <w:rPr>
                <w:rFonts w:eastAsiaTheme="minorEastAsia"/>
                <w:bCs/>
                <w:lang w:val="en-US" w:eastAsia="zh-CN"/>
              </w:rPr>
              <w:t>.</w:t>
            </w:r>
          </w:p>
          <w:p w14:paraId="1048DCBE" w14:textId="77777777" w:rsidR="004D4A43" w:rsidRPr="00D91DA4" w:rsidRDefault="004D4A43" w:rsidP="004D4A43">
            <w:pPr>
              <w:rPr>
                <w:b/>
                <w:u w:val="single"/>
                <w:lang w:eastAsia="ko-KR"/>
              </w:rPr>
            </w:pPr>
            <w:bookmarkStart w:id="2" w:name="OLE_LINK110"/>
            <w:r w:rsidRPr="00D91DA4">
              <w:rPr>
                <w:b/>
                <w:u w:val="single"/>
                <w:lang w:eastAsia="ko-KR"/>
              </w:rPr>
              <w:t xml:space="preserve">Issue </w:t>
            </w:r>
            <w:r>
              <w:rPr>
                <w:b/>
                <w:u w:val="single"/>
                <w:lang w:eastAsia="ko-KR"/>
              </w:rPr>
              <w:t>1-1-2</w:t>
            </w:r>
            <w:r w:rsidRPr="00D91DA4">
              <w:rPr>
                <w:b/>
                <w:u w:val="single"/>
                <w:lang w:eastAsia="ko-KR"/>
              </w:rPr>
              <w:t xml:space="preserve">: </w:t>
            </w:r>
            <w:r w:rsidRPr="00471431">
              <w:rPr>
                <w:b/>
                <w:u w:val="single"/>
                <w:lang w:eastAsia="ko-KR"/>
              </w:rPr>
              <w:t>Feasibility</w:t>
            </w:r>
          </w:p>
          <w:bookmarkEnd w:id="2"/>
          <w:p w14:paraId="111A4E97" w14:textId="45E691B3" w:rsidR="009A61F5" w:rsidRPr="009F63D7" w:rsidRDefault="009F63D7" w:rsidP="004C0E57">
            <w:pPr>
              <w:spacing w:after="120"/>
              <w:rPr>
                <w:rFonts w:eastAsiaTheme="minorEastAsia"/>
                <w:bCs/>
                <w:lang w:val="en-US" w:eastAsia="zh-CN"/>
              </w:rPr>
            </w:pPr>
            <w:r w:rsidRPr="009F63D7">
              <w:rPr>
                <w:rFonts w:eastAsiaTheme="minorEastAsia"/>
                <w:bCs/>
                <w:lang w:val="en-US" w:eastAsia="zh-CN"/>
              </w:rPr>
              <w:t>OK with Option 1</w:t>
            </w:r>
          </w:p>
        </w:tc>
      </w:tr>
      <w:tr w:rsidR="00B8425C" w14:paraId="49544DF1" w14:textId="77777777" w:rsidTr="004C0E57">
        <w:tc>
          <w:tcPr>
            <w:tcW w:w="1105" w:type="dxa"/>
          </w:tcPr>
          <w:p w14:paraId="37D034B7" w14:textId="561B02E7" w:rsidR="00B8425C" w:rsidRDefault="00B8425C" w:rsidP="004C0E5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26" w:type="dxa"/>
          </w:tcPr>
          <w:p w14:paraId="08660923" w14:textId="77777777" w:rsidR="00B8425C" w:rsidRDefault="00B8425C" w:rsidP="00B8425C">
            <w:pPr>
              <w:spacing w:after="120"/>
              <w:rPr>
                <w:rFonts w:eastAsiaTheme="minorEastAsia"/>
                <w:b/>
                <w:bCs/>
                <w:u w:val="single"/>
                <w:lang w:val="en-US" w:eastAsia="zh-CN"/>
              </w:rPr>
            </w:pPr>
            <w:r>
              <w:rPr>
                <w:rFonts w:eastAsiaTheme="minorEastAsia"/>
                <w:b/>
                <w:bCs/>
                <w:u w:val="single"/>
                <w:lang w:val="en-US" w:eastAsia="zh-CN"/>
              </w:rPr>
              <w:t xml:space="preserve">Issue 1-1-1: </w:t>
            </w:r>
            <w:r>
              <w:rPr>
                <w:b/>
                <w:u w:val="single"/>
                <w:lang w:eastAsia="ko-KR"/>
              </w:rPr>
              <w:t>Feasibility Criteria</w:t>
            </w:r>
          </w:p>
          <w:p w14:paraId="385DA115" w14:textId="1487CCBC" w:rsidR="00B8425C" w:rsidRDefault="00B8425C" w:rsidP="00B8425C">
            <w:pPr>
              <w:spacing w:after="120"/>
              <w:rPr>
                <w:rFonts w:eastAsiaTheme="minorEastAsia"/>
                <w:b/>
                <w:bCs/>
                <w:u w:val="single"/>
                <w:lang w:val="en-US" w:eastAsia="zh-CN"/>
              </w:rPr>
            </w:pPr>
            <w:r>
              <w:rPr>
                <w:rFonts w:eastAsiaTheme="minorEastAsia"/>
                <w:bCs/>
                <w:lang w:val="en-US" w:eastAsia="zh-CN"/>
              </w:rPr>
              <w:t xml:space="preserve">Based on the alignment criteria agreed in GTW, </w:t>
            </w:r>
            <w:r w:rsidR="00571ECB">
              <w:rPr>
                <w:rFonts w:eastAsiaTheme="minorEastAsia"/>
                <w:bCs/>
                <w:lang w:val="en-US" w:eastAsia="zh-CN"/>
              </w:rPr>
              <w:t xml:space="preserve">the simulation results </w:t>
            </w:r>
            <w:proofErr w:type="gramStart"/>
            <w:r w:rsidR="00571ECB">
              <w:rPr>
                <w:rFonts w:eastAsiaTheme="minorEastAsia"/>
                <w:bCs/>
                <w:lang w:val="en-US" w:eastAsia="zh-CN"/>
              </w:rPr>
              <w:t>seems</w:t>
            </w:r>
            <w:proofErr w:type="gramEnd"/>
            <w:r w:rsidR="00571ECB">
              <w:rPr>
                <w:rFonts w:eastAsiaTheme="minorEastAsia"/>
                <w:bCs/>
                <w:lang w:val="en-US" w:eastAsia="zh-CN"/>
              </w:rPr>
              <w:t xml:space="preserve"> not aligned for FDD 2T2R. Companies should double check the simulation results and updated results are needed.</w:t>
            </w:r>
          </w:p>
          <w:p w14:paraId="7AF96A7B" w14:textId="77777777" w:rsidR="00B8425C" w:rsidRPr="00B8425C" w:rsidRDefault="00B8425C" w:rsidP="004D4A43">
            <w:pPr>
              <w:spacing w:after="120"/>
              <w:rPr>
                <w:rFonts w:eastAsiaTheme="minorEastAsia"/>
                <w:b/>
                <w:bCs/>
                <w:u w:val="single"/>
                <w:lang w:val="en-US" w:eastAsia="zh-CN"/>
              </w:rPr>
            </w:pPr>
          </w:p>
          <w:p w14:paraId="0CD6BC64" w14:textId="77777777" w:rsidR="00B8425C" w:rsidRDefault="00B8425C" w:rsidP="00B8425C">
            <w:pPr>
              <w:rPr>
                <w:b/>
                <w:u w:val="single"/>
                <w:lang w:eastAsia="ko-KR"/>
              </w:rPr>
            </w:pPr>
            <w:r>
              <w:rPr>
                <w:b/>
                <w:u w:val="single"/>
                <w:lang w:eastAsia="ko-KR"/>
              </w:rPr>
              <w:t>Issue 1-1-2: Feasibility</w:t>
            </w:r>
          </w:p>
          <w:p w14:paraId="49833350" w14:textId="19E2AE8F" w:rsidR="00B8425C" w:rsidRPr="00BF4388" w:rsidRDefault="00571ECB" w:rsidP="004D4A43">
            <w:pPr>
              <w:spacing w:after="120"/>
              <w:rPr>
                <w:rFonts w:eastAsiaTheme="minorEastAsia"/>
                <w:b/>
                <w:bCs/>
                <w:u w:val="single"/>
                <w:lang w:val="en-US" w:eastAsia="zh-CN"/>
              </w:rPr>
            </w:pPr>
            <w:r>
              <w:rPr>
                <w:rFonts w:eastAsiaTheme="minorEastAsia"/>
                <w:bCs/>
                <w:lang w:val="en-US" w:eastAsia="zh-CN"/>
              </w:rPr>
              <w:t>In FR1 FDD 2</w:t>
            </w:r>
            <w:r>
              <w:rPr>
                <w:rFonts w:eastAsiaTheme="minorEastAsia" w:hint="eastAsia"/>
                <w:bCs/>
                <w:lang w:val="en-US" w:eastAsia="zh-CN"/>
              </w:rPr>
              <w:t>x</w:t>
            </w:r>
            <w:r>
              <w:rPr>
                <w:rFonts w:eastAsiaTheme="minorEastAsia"/>
                <w:bCs/>
                <w:lang w:val="en-US" w:eastAsia="zh-CN"/>
              </w:rPr>
              <w:t>2, we have alignment only for level with 10% of max TP</w:t>
            </w:r>
            <w:r w:rsidRPr="00571ECB">
              <w:rPr>
                <w:rFonts w:eastAsiaTheme="minorEastAsia"/>
                <w:bCs/>
                <w:lang w:val="en-US" w:eastAsia="zh-CN"/>
              </w:rPr>
              <w:t xml:space="preserve"> </w:t>
            </w:r>
            <w:r w:rsidR="00BF4388">
              <w:rPr>
                <w:rFonts w:eastAsiaTheme="minorEastAsia"/>
                <w:bCs/>
                <w:lang w:val="en-US" w:eastAsia="zh-CN"/>
              </w:rPr>
              <w:t>which seems</w:t>
            </w:r>
            <w:r>
              <w:rPr>
                <w:rFonts w:eastAsiaTheme="minorEastAsia"/>
                <w:bCs/>
                <w:lang w:val="en-US" w:eastAsia="zh-CN"/>
              </w:rPr>
              <w:t xml:space="preserve"> </w:t>
            </w:r>
            <w:r w:rsidR="00BF4388">
              <w:rPr>
                <w:rFonts w:eastAsiaTheme="minorEastAsia"/>
                <w:bCs/>
                <w:lang w:val="en-US" w:eastAsia="zh-CN"/>
              </w:rPr>
              <w:t xml:space="preserve">be not </w:t>
            </w:r>
            <w:r>
              <w:rPr>
                <w:rFonts w:eastAsiaTheme="minorEastAsia"/>
                <w:bCs/>
                <w:lang w:val="en-US" w:eastAsia="zh-CN"/>
              </w:rPr>
              <w:t>enough to d</w:t>
            </w:r>
            <w:r w:rsidRPr="00571ECB">
              <w:rPr>
                <w:rFonts w:eastAsiaTheme="minorEastAsia"/>
                <w:bCs/>
                <w:lang w:val="en-US" w:eastAsia="zh-CN"/>
              </w:rPr>
              <w:t>eclar</w:t>
            </w:r>
            <w:r>
              <w:rPr>
                <w:rFonts w:eastAsiaTheme="minorEastAsia"/>
                <w:bCs/>
                <w:lang w:val="en-US" w:eastAsia="zh-CN"/>
              </w:rPr>
              <w:t>e</w:t>
            </w:r>
            <w:r w:rsidRPr="00571ECB">
              <w:rPr>
                <w:rFonts w:eastAsiaTheme="minorEastAsia"/>
                <w:bCs/>
                <w:lang w:val="en-US" w:eastAsia="zh-CN"/>
              </w:rPr>
              <w:t xml:space="preserve"> the</w:t>
            </w:r>
            <w:r>
              <w:rPr>
                <w:rFonts w:eastAsiaTheme="minorEastAsia"/>
                <w:bCs/>
                <w:lang w:val="en-US" w:eastAsia="zh-CN"/>
              </w:rPr>
              <w:t xml:space="preserve"> feasibility of this test.</w:t>
            </w:r>
            <w:r w:rsidRPr="00A6735E">
              <w:rPr>
                <w:rFonts w:eastAsiaTheme="minorEastAsia"/>
                <w:bCs/>
                <w:lang w:val="en-US" w:eastAsia="zh-CN"/>
              </w:rPr>
              <w:t xml:space="preserve"> </w:t>
            </w:r>
            <w:r>
              <w:rPr>
                <w:rFonts w:eastAsiaTheme="minorEastAsia"/>
                <w:bCs/>
                <w:lang w:val="en-US" w:eastAsia="zh-CN"/>
              </w:rPr>
              <w:t>We should further check the simulation results.</w:t>
            </w:r>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389"/>
      </w:tblGrid>
      <w:tr w:rsidR="0088243F" w:rsidRPr="0088243F" w14:paraId="570A5116" w14:textId="77777777" w:rsidTr="005B1FC7">
        <w:tc>
          <w:tcPr>
            <w:tcW w:w="1242" w:type="dxa"/>
          </w:tcPr>
          <w:p w14:paraId="5DC1106B" w14:textId="5A2FC6FF" w:rsidR="009415B0" w:rsidRPr="0088243F" w:rsidRDefault="009415B0" w:rsidP="00805BE8">
            <w:pPr>
              <w:spacing w:after="120"/>
              <w:rPr>
                <w:rFonts w:eastAsiaTheme="minorEastAsia"/>
                <w:b/>
                <w:bCs/>
                <w:lang w:val="en-US" w:eastAsia="zh-CN"/>
              </w:rPr>
            </w:pPr>
            <w:r w:rsidRPr="0088243F">
              <w:rPr>
                <w:rFonts w:eastAsiaTheme="minorEastAsia"/>
                <w:b/>
                <w:bCs/>
                <w:lang w:val="en-US" w:eastAsia="zh-CN"/>
              </w:rPr>
              <w:t>CR/TP number</w:t>
            </w:r>
          </w:p>
        </w:tc>
        <w:tc>
          <w:tcPr>
            <w:tcW w:w="8389" w:type="dxa"/>
          </w:tcPr>
          <w:p w14:paraId="529FC9B7" w14:textId="24C9CD59" w:rsidR="009415B0" w:rsidRPr="0088243F" w:rsidRDefault="009415B0" w:rsidP="00805BE8">
            <w:pPr>
              <w:spacing w:after="120"/>
              <w:rPr>
                <w:rFonts w:eastAsiaTheme="minorEastAsia"/>
                <w:b/>
                <w:bCs/>
                <w:lang w:val="en-US" w:eastAsia="zh-CN"/>
              </w:rPr>
            </w:pPr>
            <w:proofErr w:type="gramStart"/>
            <w:r w:rsidRPr="0088243F">
              <w:rPr>
                <w:rFonts w:eastAsiaTheme="minorEastAsia"/>
                <w:b/>
                <w:bCs/>
                <w:lang w:val="en-US" w:eastAsia="zh-CN"/>
              </w:rPr>
              <w:t>Comments</w:t>
            </w:r>
            <w:proofErr w:type="gramEnd"/>
            <w:r w:rsidRPr="0088243F">
              <w:rPr>
                <w:rFonts w:eastAsiaTheme="minorEastAsia"/>
                <w:b/>
                <w:bCs/>
                <w:lang w:val="en-US" w:eastAsia="zh-CN"/>
              </w:rPr>
              <w:t xml:space="preserve"> collection</w:t>
            </w:r>
          </w:p>
        </w:tc>
      </w:tr>
      <w:tr w:rsidR="0088243F" w:rsidRPr="0088243F" w14:paraId="07DECF26" w14:textId="77777777" w:rsidTr="005B1FC7">
        <w:tc>
          <w:tcPr>
            <w:tcW w:w="1242" w:type="dxa"/>
            <w:vMerge w:val="restart"/>
          </w:tcPr>
          <w:p w14:paraId="41D5B081" w14:textId="5CD609DA" w:rsidR="00571777" w:rsidRPr="0088243F" w:rsidRDefault="000A7ED1" w:rsidP="00805BE8">
            <w:pPr>
              <w:spacing w:after="120"/>
              <w:rPr>
                <w:rFonts w:eastAsiaTheme="minorEastAsia"/>
                <w:lang w:val="en-US" w:eastAsia="zh-CN"/>
              </w:rPr>
            </w:pPr>
            <w:r w:rsidRPr="0088243F">
              <w:rPr>
                <w:rFonts w:eastAsiaTheme="minorEastAsia"/>
                <w:lang w:val="en-US" w:eastAsia="zh-CN"/>
              </w:rPr>
              <w:t>R4-2114477</w:t>
            </w:r>
            <w:r w:rsidR="00EA507A">
              <w:rPr>
                <w:rFonts w:eastAsiaTheme="minorEastAsia"/>
                <w:lang w:val="en-US" w:eastAsia="zh-CN"/>
              </w:rPr>
              <w:t xml:space="preserve"> (Qualcomm)</w:t>
            </w:r>
          </w:p>
        </w:tc>
        <w:tc>
          <w:tcPr>
            <w:tcW w:w="8389" w:type="dxa"/>
          </w:tcPr>
          <w:p w14:paraId="4BB207B7" w14:textId="628DB456" w:rsidR="00571777" w:rsidRPr="0088243F" w:rsidRDefault="005B1FC7" w:rsidP="00805BE8">
            <w:pPr>
              <w:spacing w:after="120"/>
              <w:rPr>
                <w:rFonts w:eastAsiaTheme="minorEastAsia"/>
                <w:lang w:val="en-US" w:eastAsia="zh-CN"/>
              </w:rPr>
            </w:pPr>
            <w:r>
              <w:rPr>
                <w:rFonts w:eastAsiaTheme="minorEastAsia"/>
                <w:lang w:val="en-US" w:eastAsia="zh-CN"/>
              </w:rPr>
              <w:t>Moderator: Need to be revised based on</w:t>
            </w:r>
            <w:r w:rsidR="009A177A">
              <w:rPr>
                <w:rFonts w:eastAsiaTheme="minorEastAsia"/>
                <w:lang w:val="en-US" w:eastAsia="zh-CN"/>
              </w:rPr>
              <w:t xml:space="preserve"> outcome of Issue 1-1-2.</w:t>
            </w:r>
          </w:p>
        </w:tc>
      </w:tr>
      <w:tr w:rsidR="005B1FC7" w:rsidRPr="0088243F" w14:paraId="6107E4A4" w14:textId="77777777" w:rsidTr="005B1FC7">
        <w:tc>
          <w:tcPr>
            <w:tcW w:w="1242" w:type="dxa"/>
            <w:vMerge/>
          </w:tcPr>
          <w:p w14:paraId="5C77C2BE" w14:textId="77777777" w:rsidR="005B1FC7" w:rsidRPr="0088243F" w:rsidRDefault="005B1FC7" w:rsidP="005B1FC7">
            <w:pPr>
              <w:spacing w:after="120"/>
              <w:rPr>
                <w:rFonts w:eastAsiaTheme="minorEastAsia"/>
                <w:lang w:val="en-US" w:eastAsia="zh-CN"/>
              </w:rPr>
            </w:pPr>
          </w:p>
        </w:tc>
        <w:tc>
          <w:tcPr>
            <w:tcW w:w="8389" w:type="dxa"/>
          </w:tcPr>
          <w:p w14:paraId="7976E3A3" w14:textId="027EA973" w:rsidR="005B1FC7" w:rsidRPr="0088243F" w:rsidRDefault="005B1FC7" w:rsidP="005B1FC7">
            <w:pPr>
              <w:spacing w:after="120"/>
              <w:rPr>
                <w:rFonts w:eastAsiaTheme="minorEastAsia"/>
                <w:lang w:val="en-US" w:eastAsia="zh-CN"/>
              </w:rPr>
            </w:pPr>
            <w:r w:rsidRPr="0088243F">
              <w:rPr>
                <w:rFonts w:eastAsiaTheme="minorEastAsia" w:hint="eastAsia"/>
                <w:lang w:val="en-US" w:eastAsia="zh-CN"/>
              </w:rPr>
              <w:t>Company A</w:t>
            </w:r>
          </w:p>
        </w:tc>
      </w:tr>
      <w:tr w:rsidR="005B1FC7" w:rsidRPr="0088243F" w14:paraId="629BFFB8" w14:textId="77777777" w:rsidTr="005B1FC7">
        <w:tc>
          <w:tcPr>
            <w:tcW w:w="1242" w:type="dxa"/>
            <w:vMerge/>
          </w:tcPr>
          <w:p w14:paraId="52AF9FD7" w14:textId="77777777" w:rsidR="005B1FC7" w:rsidRPr="0088243F" w:rsidRDefault="005B1FC7" w:rsidP="005B1FC7">
            <w:pPr>
              <w:spacing w:after="120"/>
              <w:rPr>
                <w:rFonts w:eastAsiaTheme="minorEastAsia"/>
                <w:lang w:val="en-US" w:eastAsia="zh-CN"/>
              </w:rPr>
            </w:pPr>
          </w:p>
        </w:tc>
        <w:tc>
          <w:tcPr>
            <w:tcW w:w="8389" w:type="dxa"/>
          </w:tcPr>
          <w:p w14:paraId="3693E3EE" w14:textId="503759CC" w:rsidR="005B1FC7" w:rsidRPr="0088243F" w:rsidRDefault="005B1FC7" w:rsidP="005B1FC7">
            <w:pPr>
              <w:spacing w:after="120"/>
              <w:rPr>
                <w:rFonts w:eastAsiaTheme="minorEastAsia"/>
                <w:lang w:val="en-US" w:eastAsia="zh-CN"/>
              </w:rPr>
            </w:pPr>
            <w:r w:rsidRPr="0088243F">
              <w:rPr>
                <w:rFonts w:eastAsiaTheme="minorEastAsia" w:hint="eastAsia"/>
                <w:lang w:val="en-US" w:eastAsia="zh-CN"/>
              </w:rPr>
              <w:t>Company</w:t>
            </w:r>
            <w:r w:rsidRPr="0088243F">
              <w:rPr>
                <w:rFonts w:eastAsiaTheme="minorEastAsia"/>
                <w:lang w:val="en-US" w:eastAsia="zh-CN"/>
              </w:rPr>
              <w:t xml:space="preserve"> B</w:t>
            </w:r>
          </w:p>
        </w:tc>
      </w:tr>
      <w:tr w:rsidR="0088243F" w:rsidRPr="0088243F" w14:paraId="5EF0FAF0" w14:textId="77777777" w:rsidTr="005B1FC7">
        <w:tc>
          <w:tcPr>
            <w:tcW w:w="1242" w:type="dxa"/>
            <w:vMerge w:val="restart"/>
          </w:tcPr>
          <w:p w14:paraId="68F6E76E" w14:textId="1A964EB1" w:rsidR="00571777" w:rsidRPr="0088243F" w:rsidRDefault="00571777" w:rsidP="00571777">
            <w:pPr>
              <w:spacing w:after="120"/>
              <w:rPr>
                <w:rFonts w:eastAsiaTheme="minorEastAsia"/>
                <w:lang w:val="en-US" w:eastAsia="zh-CN"/>
              </w:rPr>
            </w:pPr>
            <w:r w:rsidRPr="0088243F">
              <w:rPr>
                <w:rFonts w:eastAsiaTheme="minorEastAsia"/>
                <w:lang w:val="en-US" w:eastAsia="zh-CN"/>
              </w:rPr>
              <w:t>YYY</w:t>
            </w:r>
          </w:p>
        </w:tc>
        <w:tc>
          <w:tcPr>
            <w:tcW w:w="8389" w:type="dxa"/>
          </w:tcPr>
          <w:p w14:paraId="63195C26" w14:textId="72A7FCE0" w:rsidR="00571777" w:rsidRPr="0088243F" w:rsidRDefault="00571777" w:rsidP="00571777">
            <w:pPr>
              <w:spacing w:after="120"/>
              <w:rPr>
                <w:rFonts w:eastAsiaTheme="minorEastAsia"/>
                <w:lang w:val="en-US" w:eastAsia="zh-CN"/>
              </w:rPr>
            </w:pPr>
            <w:r w:rsidRPr="0088243F">
              <w:rPr>
                <w:rFonts w:eastAsiaTheme="minorEastAsia" w:hint="eastAsia"/>
                <w:lang w:val="en-US" w:eastAsia="zh-CN"/>
              </w:rPr>
              <w:t>Company A</w:t>
            </w:r>
          </w:p>
        </w:tc>
      </w:tr>
      <w:tr w:rsidR="0088243F" w:rsidRPr="0088243F" w14:paraId="4B45F1D3" w14:textId="77777777" w:rsidTr="005B1FC7">
        <w:tc>
          <w:tcPr>
            <w:tcW w:w="1242" w:type="dxa"/>
            <w:vMerge/>
          </w:tcPr>
          <w:p w14:paraId="5E0ED97A" w14:textId="77777777" w:rsidR="00571777" w:rsidRPr="0088243F" w:rsidRDefault="00571777" w:rsidP="00571777">
            <w:pPr>
              <w:spacing w:after="120"/>
              <w:rPr>
                <w:rFonts w:eastAsiaTheme="minorEastAsia"/>
                <w:lang w:val="en-US" w:eastAsia="zh-CN"/>
              </w:rPr>
            </w:pPr>
          </w:p>
        </w:tc>
        <w:tc>
          <w:tcPr>
            <w:tcW w:w="8389" w:type="dxa"/>
          </w:tcPr>
          <w:p w14:paraId="7AB9F702" w14:textId="319D0D9E" w:rsidR="00571777" w:rsidRPr="0088243F" w:rsidRDefault="00571777" w:rsidP="00571777">
            <w:pPr>
              <w:spacing w:after="120"/>
              <w:rPr>
                <w:rFonts w:eastAsiaTheme="minorEastAsia"/>
                <w:lang w:val="en-US" w:eastAsia="zh-CN"/>
              </w:rPr>
            </w:pPr>
            <w:r w:rsidRPr="0088243F">
              <w:rPr>
                <w:rFonts w:eastAsiaTheme="minorEastAsia" w:hint="eastAsia"/>
                <w:lang w:val="en-US" w:eastAsia="zh-CN"/>
              </w:rPr>
              <w:t>Company</w:t>
            </w:r>
            <w:r w:rsidRPr="0088243F">
              <w:rPr>
                <w:rFonts w:eastAsiaTheme="minorEastAsia"/>
                <w:lang w:val="en-US" w:eastAsia="zh-CN"/>
              </w:rPr>
              <w:t xml:space="preserve"> B</w:t>
            </w:r>
          </w:p>
        </w:tc>
      </w:tr>
      <w:tr w:rsidR="0088243F" w:rsidRPr="0088243F" w14:paraId="22C5F25F" w14:textId="77777777" w:rsidTr="005B1FC7">
        <w:tc>
          <w:tcPr>
            <w:tcW w:w="1242" w:type="dxa"/>
            <w:vMerge/>
          </w:tcPr>
          <w:p w14:paraId="03201438" w14:textId="77777777" w:rsidR="00571777" w:rsidRPr="0088243F" w:rsidRDefault="00571777" w:rsidP="00571777">
            <w:pPr>
              <w:spacing w:after="120"/>
              <w:rPr>
                <w:rFonts w:eastAsiaTheme="minorEastAsia"/>
                <w:lang w:val="en-US" w:eastAsia="zh-CN"/>
              </w:rPr>
            </w:pPr>
          </w:p>
        </w:tc>
        <w:tc>
          <w:tcPr>
            <w:tcW w:w="8389" w:type="dxa"/>
          </w:tcPr>
          <w:p w14:paraId="00B45FA5" w14:textId="77777777" w:rsidR="00571777" w:rsidRPr="0088243F"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8"/>
        <w:gridCol w:w="8393"/>
      </w:tblGrid>
      <w:tr w:rsidR="003B5387" w:rsidRPr="003B5387" w14:paraId="3058A38F" w14:textId="77777777" w:rsidTr="00FD205C">
        <w:tc>
          <w:tcPr>
            <w:tcW w:w="1238" w:type="dxa"/>
          </w:tcPr>
          <w:p w14:paraId="6373A1EA" w14:textId="7A145712" w:rsidR="00855107" w:rsidRPr="003B5387" w:rsidRDefault="00855107" w:rsidP="005B4802">
            <w:pPr>
              <w:rPr>
                <w:rFonts w:eastAsiaTheme="minorEastAsia"/>
                <w:b/>
                <w:bCs/>
                <w:lang w:val="en-US" w:eastAsia="zh-CN"/>
              </w:rPr>
            </w:pPr>
          </w:p>
        </w:tc>
        <w:tc>
          <w:tcPr>
            <w:tcW w:w="8393" w:type="dxa"/>
          </w:tcPr>
          <w:p w14:paraId="66178BBC" w14:textId="05A2C495" w:rsidR="00855107" w:rsidRPr="003B5387" w:rsidRDefault="00855107" w:rsidP="005B4802">
            <w:pPr>
              <w:rPr>
                <w:rFonts w:eastAsiaTheme="minorEastAsia"/>
                <w:b/>
                <w:bCs/>
                <w:lang w:val="en-US" w:eastAsia="zh-CN"/>
              </w:rPr>
            </w:pPr>
            <w:r w:rsidRPr="003B5387">
              <w:rPr>
                <w:rFonts w:eastAsiaTheme="minorEastAsia"/>
                <w:b/>
                <w:bCs/>
                <w:lang w:val="en-US" w:eastAsia="zh-CN"/>
              </w:rPr>
              <w:t xml:space="preserve">Status summary </w:t>
            </w:r>
          </w:p>
        </w:tc>
      </w:tr>
      <w:tr w:rsidR="003B5387" w:rsidRPr="003B5387" w14:paraId="12BC3760" w14:textId="77777777" w:rsidTr="00FD205C">
        <w:tc>
          <w:tcPr>
            <w:tcW w:w="1238" w:type="dxa"/>
          </w:tcPr>
          <w:p w14:paraId="7F4FE636" w14:textId="77777777" w:rsidR="00455D67" w:rsidRPr="003B5387" w:rsidRDefault="00455D67" w:rsidP="00455D67">
            <w:pPr>
              <w:rPr>
                <w:b/>
                <w:u w:val="single"/>
                <w:lang w:eastAsia="ko-KR"/>
              </w:rPr>
            </w:pPr>
            <w:r w:rsidRPr="003B5387">
              <w:rPr>
                <w:b/>
                <w:u w:val="single"/>
                <w:lang w:eastAsia="ko-KR"/>
              </w:rPr>
              <w:t>Issue 1-1-1: Feasibility Criteria</w:t>
            </w:r>
          </w:p>
          <w:p w14:paraId="53876CE1" w14:textId="19A33469" w:rsidR="00004165" w:rsidRPr="003B5387" w:rsidRDefault="00004165" w:rsidP="00004165">
            <w:pPr>
              <w:rPr>
                <w:rFonts w:eastAsiaTheme="minorEastAsia"/>
                <w:lang w:val="en-US" w:eastAsia="zh-CN"/>
              </w:rPr>
            </w:pPr>
          </w:p>
        </w:tc>
        <w:tc>
          <w:tcPr>
            <w:tcW w:w="8393" w:type="dxa"/>
          </w:tcPr>
          <w:p w14:paraId="73E72940" w14:textId="481595F0" w:rsidR="00004165" w:rsidRPr="003B5387" w:rsidRDefault="00004165" w:rsidP="00004165">
            <w:pPr>
              <w:rPr>
                <w:rFonts w:eastAsiaTheme="minorEastAsia"/>
                <w:i/>
                <w:lang w:val="en-US" w:eastAsia="zh-CN"/>
              </w:rPr>
            </w:pPr>
            <w:r w:rsidRPr="003B5387">
              <w:rPr>
                <w:rFonts w:eastAsiaTheme="minorEastAsia" w:hint="eastAsia"/>
                <w:i/>
                <w:lang w:val="en-US" w:eastAsia="zh-CN"/>
              </w:rPr>
              <w:t>Tentative agreements:</w:t>
            </w:r>
          </w:p>
          <w:p w14:paraId="7F25FA0A" w14:textId="5C13DEE4" w:rsidR="00FD205C" w:rsidRPr="003B5387" w:rsidRDefault="00A05137" w:rsidP="00004165">
            <w:pPr>
              <w:rPr>
                <w:rFonts w:eastAsiaTheme="minorEastAsia"/>
                <w:i/>
                <w:lang w:val="en-US" w:eastAsia="zh-CN"/>
              </w:rPr>
            </w:pPr>
            <w:r w:rsidRPr="003B5387">
              <w:rPr>
                <w:rFonts w:eastAsia="SimSun"/>
                <w:szCs w:val="24"/>
                <w:highlight w:val="green"/>
                <w:lang w:eastAsia="zh-CN"/>
              </w:rPr>
              <w:t>RAN4 can find several SNR points where companies’ simulation results align depending on Rank 1 and Rank 2 regime.</w:t>
            </w:r>
          </w:p>
          <w:p w14:paraId="540D066C" w14:textId="4D3F3B59" w:rsidR="00004165" w:rsidRPr="003B5387" w:rsidRDefault="00004165" w:rsidP="00004165">
            <w:pPr>
              <w:rPr>
                <w:rFonts w:eastAsiaTheme="minorEastAsia"/>
                <w:lang w:val="en-US" w:eastAsia="zh-CN"/>
              </w:rPr>
            </w:pPr>
          </w:p>
        </w:tc>
      </w:tr>
      <w:tr w:rsidR="003B5387" w:rsidRPr="003B5387" w14:paraId="7DAC43EF" w14:textId="77777777" w:rsidTr="00FD205C">
        <w:tc>
          <w:tcPr>
            <w:tcW w:w="1238" w:type="dxa"/>
          </w:tcPr>
          <w:p w14:paraId="4C829CD4" w14:textId="2150BD7B" w:rsidR="00FD205C" w:rsidRPr="003B5387" w:rsidRDefault="00FD205C" w:rsidP="00FD205C">
            <w:pPr>
              <w:rPr>
                <w:b/>
                <w:u w:val="single"/>
                <w:lang w:eastAsia="ko-KR"/>
              </w:rPr>
            </w:pPr>
            <w:r w:rsidRPr="003B5387">
              <w:rPr>
                <w:b/>
                <w:u w:val="single"/>
                <w:lang w:eastAsia="ko-KR"/>
              </w:rPr>
              <w:t>Issue 1-1-2: Feasibility</w:t>
            </w:r>
          </w:p>
        </w:tc>
        <w:tc>
          <w:tcPr>
            <w:tcW w:w="8393" w:type="dxa"/>
          </w:tcPr>
          <w:p w14:paraId="19849A65" w14:textId="7B6AD8A6" w:rsidR="00FD205C" w:rsidRPr="003B5387" w:rsidRDefault="00FD205C" w:rsidP="00FD205C">
            <w:pPr>
              <w:rPr>
                <w:rFonts w:eastAsiaTheme="minorEastAsia"/>
                <w:i/>
                <w:lang w:val="en-US" w:eastAsia="zh-CN"/>
              </w:rPr>
            </w:pPr>
            <w:r w:rsidRPr="003B5387">
              <w:rPr>
                <w:rFonts w:eastAsiaTheme="minorEastAsia" w:hint="eastAsia"/>
                <w:i/>
                <w:lang w:val="en-US" w:eastAsia="zh-CN"/>
              </w:rPr>
              <w:t>Candidate options:</w:t>
            </w:r>
          </w:p>
          <w:p w14:paraId="5F80F29D" w14:textId="7846BF66" w:rsidR="00A05137" w:rsidRPr="003B5387" w:rsidRDefault="00A05137" w:rsidP="00FD205C">
            <w:pPr>
              <w:rPr>
                <w:rFonts w:eastAsiaTheme="minorEastAsia"/>
                <w:iCs/>
                <w:lang w:val="en-US" w:eastAsia="zh-CN"/>
              </w:rPr>
            </w:pPr>
            <w:r w:rsidRPr="003B5387">
              <w:rPr>
                <w:rFonts w:eastAsiaTheme="minorEastAsia"/>
                <w:iCs/>
                <w:lang w:val="en-US" w:eastAsia="zh-CN"/>
              </w:rPr>
              <w:t>Option 1: Yes</w:t>
            </w:r>
            <w:r w:rsidR="00702073" w:rsidRPr="003B5387">
              <w:rPr>
                <w:rFonts w:eastAsiaTheme="minorEastAsia"/>
                <w:iCs/>
                <w:lang w:val="en-US" w:eastAsia="zh-CN"/>
              </w:rPr>
              <w:t xml:space="preserve"> </w:t>
            </w:r>
            <w:r w:rsidR="00702073" w:rsidRPr="003B5387">
              <w:rPr>
                <w:rFonts w:eastAsia="SimSun"/>
                <w:iCs/>
                <w:szCs w:val="24"/>
                <w:lang w:eastAsia="zh-CN"/>
              </w:rPr>
              <w:t>[Ericsson, Intel, QC, MediaTek]</w:t>
            </w:r>
          </w:p>
          <w:p w14:paraId="761462E6" w14:textId="4CF62C7E" w:rsidR="00A05137" w:rsidRPr="003B5387" w:rsidRDefault="00A05137" w:rsidP="00FD205C">
            <w:pPr>
              <w:rPr>
                <w:rFonts w:eastAsiaTheme="minorEastAsia"/>
                <w:iCs/>
                <w:lang w:val="en-US" w:eastAsia="zh-CN"/>
              </w:rPr>
            </w:pPr>
            <w:r w:rsidRPr="003B5387">
              <w:rPr>
                <w:rFonts w:eastAsiaTheme="minorEastAsia"/>
                <w:iCs/>
                <w:lang w:val="en-US" w:eastAsia="zh-CN"/>
              </w:rPr>
              <w:t>Option 2: No</w:t>
            </w:r>
          </w:p>
          <w:p w14:paraId="2B62B183" w14:textId="3F4962B3" w:rsidR="00335333" w:rsidRPr="003B5387" w:rsidRDefault="00335333" w:rsidP="00335333">
            <w:pPr>
              <w:rPr>
                <w:rFonts w:eastAsiaTheme="minorEastAsia"/>
                <w:iCs/>
                <w:lang w:val="en-US" w:eastAsia="zh-CN"/>
              </w:rPr>
            </w:pPr>
            <w:r w:rsidRPr="003B5387">
              <w:rPr>
                <w:rFonts w:eastAsiaTheme="minorEastAsia"/>
                <w:iCs/>
                <w:lang w:val="en-US" w:eastAsia="zh-CN"/>
              </w:rPr>
              <w:t>Simulation results are aligned for all scenarios except FDD 2x2 Rank2.</w:t>
            </w:r>
            <w:r w:rsidR="00A4256F" w:rsidRPr="003B5387">
              <w:rPr>
                <w:rFonts w:eastAsiaTheme="minorEastAsia"/>
                <w:iCs/>
                <w:lang w:val="en-US" w:eastAsia="zh-CN"/>
              </w:rPr>
              <w:t xml:space="preserve"> In case of FDD 2x2 Rank2, the</w:t>
            </w:r>
            <w:r w:rsidR="00DB6FFB" w:rsidRPr="003B5387">
              <w:rPr>
                <w:rFonts w:eastAsiaTheme="minorEastAsia"/>
                <w:iCs/>
                <w:lang w:val="en-US" w:eastAsia="zh-CN"/>
              </w:rPr>
              <w:t>re is span of 2.7d</w:t>
            </w:r>
            <w:r w:rsidR="00E67B91" w:rsidRPr="003B5387">
              <w:rPr>
                <w:rFonts w:eastAsiaTheme="minorEastAsia"/>
                <w:iCs/>
                <w:lang w:val="en-US" w:eastAsia="zh-CN"/>
              </w:rPr>
              <w:t xml:space="preserve">B for 35% </w:t>
            </w:r>
            <w:proofErr w:type="spellStart"/>
            <w:r w:rsidR="00E67B91" w:rsidRPr="003B5387">
              <w:rPr>
                <w:rFonts w:eastAsiaTheme="minorEastAsia"/>
                <w:iCs/>
                <w:lang w:val="en-US" w:eastAsia="zh-CN"/>
              </w:rPr>
              <w:t>Thpt</w:t>
            </w:r>
            <w:proofErr w:type="spellEnd"/>
            <w:r w:rsidR="00E67B91" w:rsidRPr="003B5387">
              <w:rPr>
                <w:rFonts w:eastAsiaTheme="minorEastAsia"/>
                <w:iCs/>
                <w:lang w:val="en-US" w:eastAsia="zh-CN"/>
              </w:rPr>
              <w:t>.</w:t>
            </w:r>
          </w:p>
          <w:p w14:paraId="1B15B8E4" w14:textId="37C6D7B1" w:rsidR="00335333" w:rsidRPr="003B5387" w:rsidRDefault="00335333" w:rsidP="00FD205C">
            <w:pPr>
              <w:rPr>
                <w:rFonts w:eastAsiaTheme="minorEastAsia"/>
                <w:iCs/>
                <w:lang w:val="en-US" w:eastAsia="zh-CN"/>
              </w:rPr>
            </w:pPr>
            <w:r w:rsidRPr="003B5387">
              <w:rPr>
                <w:rFonts w:eastAsiaTheme="minorEastAsia"/>
                <w:iCs/>
                <w:lang w:val="en-US" w:eastAsia="zh-CN"/>
              </w:rPr>
              <w:t xml:space="preserve">4 companies think that </w:t>
            </w:r>
            <w:r w:rsidR="00A4256F" w:rsidRPr="003B5387">
              <w:rPr>
                <w:rFonts w:eastAsiaTheme="minorEastAsia"/>
                <w:iCs/>
                <w:lang w:val="en-US" w:eastAsia="zh-CN"/>
              </w:rPr>
              <w:t xml:space="preserve">it should be </w:t>
            </w:r>
            <w:r w:rsidR="00A02B3A" w:rsidRPr="003B5387">
              <w:rPr>
                <w:rFonts w:eastAsiaTheme="minorEastAsia"/>
                <w:iCs/>
                <w:lang w:val="en-US" w:eastAsia="zh-CN"/>
              </w:rPr>
              <w:t xml:space="preserve">declared feasible. </w:t>
            </w:r>
          </w:p>
          <w:p w14:paraId="507D8BD9" w14:textId="77777777" w:rsidR="00FD205C" w:rsidRPr="003B5387" w:rsidRDefault="00FD205C" w:rsidP="00FD205C">
            <w:pPr>
              <w:rPr>
                <w:rFonts w:eastAsiaTheme="minorEastAsia"/>
                <w:i/>
                <w:lang w:val="en-US" w:eastAsia="zh-CN"/>
              </w:rPr>
            </w:pPr>
            <w:r w:rsidRPr="003B5387">
              <w:rPr>
                <w:rFonts w:eastAsiaTheme="minorEastAsia"/>
                <w:i/>
                <w:lang w:val="en-US" w:eastAsia="zh-CN"/>
              </w:rPr>
              <w:t>Recommendations</w:t>
            </w:r>
            <w:r w:rsidRPr="003B5387">
              <w:rPr>
                <w:rFonts w:eastAsiaTheme="minorEastAsia" w:hint="eastAsia"/>
                <w:i/>
                <w:lang w:val="en-US" w:eastAsia="zh-CN"/>
              </w:rPr>
              <w:t xml:space="preserve"> for 2</w:t>
            </w:r>
            <w:r w:rsidRPr="003B5387">
              <w:rPr>
                <w:rFonts w:eastAsiaTheme="minorEastAsia" w:hint="eastAsia"/>
                <w:i/>
                <w:vertAlign w:val="superscript"/>
                <w:lang w:val="en-US" w:eastAsia="zh-CN"/>
              </w:rPr>
              <w:t>nd</w:t>
            </w:r>
            <w:r w:rsidRPr="003B5387">
              <w:rPr>
                <w:rFonts w:eastAsiaTheme="minorEastAsia" w:hint="eastAsia"/>
                <w:i/>
                <w:lang w:val="en-US" w:eastAsia="zh-CN"/>
              </w:rPr>
              <w:t xml:space="preserve"> round:</w:t>
            </w:r>
          </w:p>
          <w:p w14:paraId="49C74B9B" w14:textId="529D719A" w:rsidR="00702073" w:rsidRPr="003B5387" w:rsidRDefault="0014128D" w:rsidP="00FD205C">
            <w:pPr>
              <w:rPr>
                <w:rFonts w:eastAsiaTheme="minorEastAsia"/>
                <w:iCs/>
                <w:lang w:val="en-US" w:eastAsia="zh-CN"/>
              </w:rPr>
            </w:pPr>
            <w:r w:rsidRPr="003B5387">
              <w:rPr>
                <w:rFonts w:eastAsiaTheme="minorEastAsia"/>
                <w:iCs/>
                <w:lang w:val="en-US" w:eastAsia="zh-CN"/>
              </w:rPr>
              <w:t>Continue t</w:t>
            </w:r>
            <w:r w:rsidR="003E238F" w:rsidRPr="003B5387">
              <w:rPr>
                <w:rFonts w:eastAsiaTheme="minorEastAsia"/>
                <w:iCs/>
                <w:lang w:val="en-US" w:eastAsia="zh-CN"/>
              </w:rPr>
              <w:t>he effort</w:t>
            </w:r>
            <w:r w:rsidRPr="003B5387">
              <w:rPr>
                <w:rFonts w:eastAsiaTheme="minorEastAsia"/>
                <w:iCs/>
                <w:lang w:val="en-US" w:eastAsia="zh-CN"/>
              </w:rPr>
              <w:t xml:space="preserve"> to align the simulation results for FDD 2x2 based on simulation assumptions in Huawei’s </w:t>
            </w:r>
            <w:r w:rsidR="002424A3" w:rsidRPr="003B5387">
              <w:rPr>
                <w:rFonts w:eastAsiaTheme="minorEastAsia"/>
                <w:iCs/>
                <w:lang w:val="en-US" w:eastAsia="zh-CN"/>
              </w:rPr>
              <w:t>draft CR</w:t>
            </w:r>
            <w:r w:rsidR="00B36565" w:rsidRPr="003B5387">
              <w:rPr>
                <w:rFonts w:eastAsiaTheme="minorEastAsia"/>
                <w:iCs/>
                <w:lang w:val="en-US" w:eastAsia="zh-CN"/>
              </w:rPr>
              <w:t xml:space="preserve"> and conclude on feasibility.</w:t>
            </w:r>
          </w:p>
        </w:tc>
      </w:tr>
      <w:tr w:rsidR="003B5387" w:rsidRPr="003B5387" w14:paraId="4F8F7B63" w14:textId="77777777" w:rsidTr="00FD205C">
        <w:tc>
          <w:tcPr>
            <w:tcW w:w="1238" w:type="dxa"/>
          </w:tcPr>
          <w:p w14:paraId="1C509AD8" w14:textId="4072DF6C" w:rsidR="006E4151" w:rsidRPr="003B5387" w:rsidRDefault="006E4151" w:rsidP="00FD205C">
            <w:pPr>
              <w:rPr>
                <w:b/>
                <w:u w:val="single"/>
                <w:lang w:eastAsia="ko-KR"/>
              </w:rPr>
            </w:pPr>
            <w:r w:rsidRPr="003B5387">
              <w:rPr>
                <w:b/>
                <w:u w:val="single"/>
                <w:lang w:eastAsia="ko-KR"/>
              </w:rPr>
              <w:t>Issue 1-2-1: LS Content</w:t>
            </w:r>
          </w:p>
        </w:tc>
        <w:tc>
          <w:tcPr>
            <w:tcW w:w="8393" w:type="dxa"/>
          </w:tcPr>
          <w:p w14:paraId="5B510DE9" w14:textId="007482A2" w:rsidR="006E4151" w:rsidRPr="003B5387" w:rsidRDefault="006E4151" w:rsidP="00FD205C">
            <w:pPr>
              <w:rPr>
                <w:rFonts w:eastAsiaTheme="minorEastAsia"/>
                <w:iCs/>
                <w:lang w:val="en-US" w:eastAsia="zh-CN"/>
              </w:rPr>
            </w:pPr>
            <w:r w:rsidRPr="003B5387">
              <w:rPr>
                <w:rFonts w:eastAsiaTheme="minorEastAsia"/>
                <w:iCs/>
                <w:lang w:val="en-US" w:eastAsia="zh-CN"/>
              </w:rPr>
              <w:t>Discuss the contents in the 2</w:t>
            </w:r>
            <w:r w:rsidRPr="003B5387">
              <w:rPr>
                <w:rFonts w:eastAsiaTheme="minorEastAsia"/>
                <w:iCs/>
                <w:vertAlign w:val="superscript"/>
                <w:lang w:val="en-US" w:eastAsia="zh-CN"/>
              </w:rPr>
              <w:t>nd</w:t>
            </w:r>
            <w:r w:rsidRPr="003B5387">
              <w:rPr>
                <w:rFonts w:eastAsiaTheme="minorEastAsia"/>
                <w:iCs/>
                <w:lang w:val="en-US" w:eastAsia="zh-CN"/>
              </w:rPr>
              <w:t xml:space="preserve"> round</w:t>
            </w:r>
            <w:r w:rsidR="00ED70B4" w:rsidRPr="003B5387">
              <w:rPr>
                <w:rFonts w:eastAsiaTheme="minorEastAsia"/>
                <w:iCs/>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672"/>
        <w:gridCol w:w="7959"/>
      </w:tblGrid>
      <w:tr w:rsidR="00855107" w:rsidRPr="00004165" w14:paraId="70EE0FDB" w14:textId="77777777" w:rsidTr="003B5387">
        <w:tc>
          <w:tcPr>
            <w:tcW w:w="167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795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DD0D9E" w14:paraId="7BEF164F" w14:textId="77777777" w:rsidTr="003B5387">
        <w:tc>
          <w:tcPr>
            <w:tcW w:w="1672" w:type="dxa"/>
          </w:tcPr>
          <w:p w14:paraId="77E32D88" w14:textId="650551A7" w:rsidR="00DD0D9E" w:rsidRPr="003418CB" w:rsidRDefault="00DD0D9E" w:rsidP="00DD0D9E">
            <w:pPr>
              <w:rPr>
                <w:rFonts w:eastAsiaTheme="minorEastAsia"/>
                <w:color w:val="0070C0"/>
                <w:lang w:val="en-US" w:eastAsia="zh-CN"/>
              </w:rPr>
            </w:pPr>
            <w:r w:rsidRPr="0088243F">
              <w:rPr>
                <w:rFonts w:eastAsiaTheme="minorEastAsia"/>
                <w:lang w:val="en-US" w:eastAsia="zh-CN"/>
              </w:rPr>
              <w:t>R4-2114477</w:t>
            </w:r>
            <w:r>
              <w:rPr>
                <w:rFonts w:eastAsiaTheme="minorEastAsia"/>
                <w:lang w:val="en-US" w:eastAsia="zh-CN"/>
              </w:rPr>
              <w:t xml:space="preserve"> (Qualcomm)</w:t>
            </w:r>
          </w:p>
        </w:tc>
        <w:tc>
          <w:tcPr>
            <w:tcW w:w="7959" w:type="dxa"/>
          </w:tcPr>
          <w:p w14:paraId="544526D2" w14:textId="67AB48EB" w:rsidR="00DD0D9E" w:rsidRPr="003418CB" w:rsidRDefault="003D5217" w:rsidP="00DD0D9E">
            <w:pPr>
              <w:rPr>
                <w:rFonts w:eastAsiaTheme="minorEastAsia"/>
                <w:color w:val="0070C0"/>
                <w:lang w:val="en-US" w:eastAsia="zh-CN"/>
              </w:rPr>
            </w:pPr>
            <w:r>
              <w:rPr>
                <w:rFonts w:eastAsiaTheme="minorEastAsia"/>
                <w:i/>
                <w:color w:val="0070C0"/>
                <w:lang w:val="en-US" w:eastAsia="zh-CN"/>
              </w:rPr>
              <w:t>T</w:t>
            </w:r>
            <w:r w:rsidR="00DD0D9E">
              <w:rPr>
                <w:rFonts w:eastAsiaTheme="minorEastAsia"/>
                <w:i/>
                <w:color w:val="0070C0"/>
                <w:lang w:val="en-US" w:eastAsia="zh-CN"/>
              </w:rPr>
              <w:t>o be revised</w:t>
            </w:r>
            <w:r>
              <w:rPr>
                <w:rFonts w:eastAsiaTheme="minorEastAsia"/>
                <w:i/>
                <w:color w:val="0070C0"/>
                <w:lang w:val="en-US" w:eastAsia="zh-CN"/>
              </w:rPr>
              <w:t xml:space="preserve">. Update based on the outcome </w:t>
            </w:r>
            <w:r w:rsidR="008A4272">
              <w:rPr>
                <w:rFonts w:eastAsiaTheme="minorEastAsia"/>
                <w:i/>
                <w:color w:val="0070C0"/>
                <w:lang w:val="en-US" w:eastAsia="zh-CN"/>
              </w:rPr>
              <w:t>of Issue 1-1-2.</w:t>
            </w:r>
          </w:p>
        </w:tc>
      </w:tr>
    </w:tbl>
    <w:p w14:paraId="2A0294E9" w14:textId="77777777" w:rsidR="009415B0" w:rsidRPr="003418CB" w:rsidRDefault="009415B0" w:rsidP="005B4802">
      <w:pPr>
        <w:rPr>
          <w:color w:val="0070C0"/>
          <w:lang w:val="en-US" w:eastAsia="zh-CN"/>
        </w:rPr>
      </w:pPr>
    </w:p>
    <w:p w14:paraId="5C1530F1" w14:textId="60948826" w:rsidR="00035C50" w:rsidRDefault="00035C50" w:rsidP="00B831AE">
      <w:pPr>
        <w:pStyle w:val="Heading2"/>
      </w:pPr>
      <w:r>
        <w:rPr>
          <w:rFonts w:hint="eastAsia"/>
        </w:rPr>
        <w:t>Discussion on 2nd round</w:t>
      </w:r>
    </w:p>
    <w:p w14:paraId="639F883D" w14:textId="456C2C79" w:rsidR="00E76A88" w:rsidRPr="00960E41" w:rsidRDefault="00E76A88" w:rsidP="00E76A88">
      <w:pPr>
        <w:rPr>
          <w:b/>
          <w:u w:val="single"/>
          <w:lang w:eastAsia="ko-KR"/>
        </w:rPr>
      </w:pPr>
      <w:r w:rsidRPr="00471431">
        <w:rPr>
          <w:b/>
          <w:u w:val="single"/>
          <w:lang w:eastAsia="ko-KR"/>
        </w:rPr>
        <w:t>Issue 1-</w:t>
      </w:r>
      <w:r>
        <w:rPr>
          <w:b/>
          <w:u w:val="single"/>
          <w:lang w:eastAsia="ko-KR"/>
        </w:rPr>
        <w:t>1</w:t>
      </w:r>
      <w:r w:rsidRPr="00471431">
        <w:rPr>
          <w:b/>
          <w:u w:val="single"/>
          <w:lang w:eastAsia="ko-KR"/>
        </w:rPr>
        <w:t>: Feasibility</w:t>
      </w:r>
    </w:p>
    <w:p w14:paraId="7A3A7475" w14:textId="77777777" w:rsidR="00E76A88" w:rsidRDefault="00E76A88" w:rsidP="00E76A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F92A6B7" w14:textId="77777777" w:rsidR="00E76A88" w:rsidRDefault="00E76A88" w:rsidP="00E76A8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Option1: Yes [Ericsson, Intel, QC, MediaTek]</w:t>
      </w:r>
    </w:p>
    <w:p w14:paraId="281277D9" w14:textId="77777777" w:rsidR="00E76A88" w:rsidRDefault="00E76A88" w:rsidP="00E76A8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w:t>
      </w:r>
    </w:p>
    <w:p w14:paraId="678C909A" w14:textId="77777777" w:rsidR="00E76A88" w:rsidRPr="00D94124" w:rsidRDefault="00E76A88" w:rsidP="00E76A88">
      <w:pPr>
        <w:pStyle w:val="ListParagraph"/>
        <w:overflowPunct/>
        <w:autoSpaceDE/>
        <w:autoSpaceDN/>
        <w:adjustRightInd/>
        <w:spacing w:after="120"/>
        <w:ind w:left="720" w:firstLineChars="0" w:firstLine="0"/>
        <w:textAlignment w:val="auto"/>
        <w:rPr>
          <w:rFonts w:eastAsia="SimSun"/>
          <w:szCs w:val="24"/>
          <w:lang w:eastAsia="zh-CN"/>
        </w:rPr>
      </w:pPr>
    </w:p>
    <w:p w14:paraId="16945CCF" w14:textId="77777777" w:rsidR="00E76A88" w:rsidRPr="00D94124" w:rsidRDefault="00E76A88" w:rsidP="00E76A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4124">
        <w:rPr>
          <w:rFonts w:eastAsia="SimSun"/>
          <w:szCs w:val="24"/>
          <w:lang w:eastAsia="zh-CN"/>
        </w:rPr>
        <w:t>Recommended WF</w:t>
      </w:r>
    </w:p>
    <w:p w14:paraId="0D77943B" w14:textId="77777777" w:rsidR="005D3A45" w:rsidRDefault="000024F1" w:rsidP="005D3A45">
      <w:pPr>
        <w:spacing w:after="120"/>
        <w:ind w:left="568" w:firstLine="284"/>
        <w:rPr>
          <w:szCs w:val="24"/>
          <w:lang w:eastAsia="zh-CN"/>
        </w:rPr>
      </w:pPr>
      <w:r w:rsidRPr="00AA5E2F">
        <w:rPr>
          <w:szCs w:val="24"/>
          <w:lang w:eastAsia="zh-CN"/>
        </w:rPr>
        <w:t>Option 1</w:t>
      </w:r>
    </w:p>
    <w:p w14:paraId="6B6F74C5" w14:textId="77777777" w:rsidR="005D3A45" w:rsidRDefault="005D3A45" w:rsidP="006C6AB0">
      <w:pPr>
        <w:spacing w:after="120"/>
        <w:rPr>
          <w:b/>
          <w:bCs/>
          <w:u w:val="single"/>
          <w:lang w:val="sv-SE" w:eastAsia="zh-CN"/>
        </w:rPr>
      </w:pPr>
    </w:p>
    <w:p w14:paraId="1BDB0BB4" w14:textId="3F7E4D7C" w:rsidR="001F7F38" w:rsidRPr="005D3A45" w:rsidRDefault="001F7F38" w:rsidP="006C6AB0">
      <w:pPr>
        <w:spacing w:after="120"/>
        <w:rPr>
          <w:b/>
          <w:bCs/>
          <w:u w:val="single"/>
          <w:lang w:val="sv-SE" w:eastAsia="zh-CN"/>
        </w:rPr>
      </w:pPr>
      <w:r w:rsidRPr="005D3A45">
        <w:rPr>
          <w:b/>
          <w:bCs/>
          <w:u w:val="single"/>
          <w:lang w:val="sv-SE" w:eastAsia="zh-CN"/>
        </w:rPr>
        <w:t xml:space="preserve">R4-2115745 (Qualcomm): draft CR on </w:t>
      </w:r>
      <w:r w:rsidR="00A330A2" w:rsidRPr="005D3A45">
        <w:rPr>
          <w:b/>
          <w:bCs/>
          <w:u w:val="single"/>
          <w:lang w:val="sv-SE" w:eastAsia="zh-CN"/>
        </w:rPr>
        <w:t>General and Summary sections</w:t>
      </w:r>
    </w:p>
    <w:p w14:paraId="55E250F1" w14:textId="77777777" w:rsidR="00F51880" w:rsidRDefault="00F51880" w:rsidP="00F51880">
      <w:pPr>
        <w:rPr>
          <w:lang w:val="en-US"/>
        </w:rPr>
      </w:pPr>
      <w:r>
        <w:rPr>
          <w:lang w:val="sv-SE" w:eastAsia="zh-CN"/>
        </w:rPr>
        <w:lastRenderedPageBreak/>
        <w:t xml:space="preserve">Qualcomm: </w:t>
      </w:r>
      <w:r>
        <w:t xml:space="preserve">Based on the current status of simulation results, we can find aligned results for all scenarios except FDD 2x2 Rank2 regime. We request Huawei and Intel to double check their simulation results since they are on the </w:t>
      </w:r>
      <w:proofErr w:type="gramStart"/>
      <w:r>
        <w:t>either extremes</w:t>
      </w:r>
      <w:proofErr w:type="gramEnd"/>
      <w:r>
        <w:t xml:space="preserve">. </w:t>
      </w:r>
    </w:p>
    <w:p w14:paraId="73DD5E2C" w14:textId="77777777" w:rsidR="00F51880" w:rsidRDefault="00F51880" w:rsidP="00F51880">
      <w:r>
        <w:t xml:space="preserve">However, we would like to point out that the span for 35% of peak throughput for FDD 2x2 is 2.7dB, which is very close to 2.5dB. So, we expect that companies should be able to align the results in the future </w:t>
      </w:r>
      <w:proofErr w:type="gramStart"/>
      <w:r>
        <w:t>meeting, if</w:t>
      </w:r>
      <w:proofErr w:type="gramEnd"/>
      <w:r>
        <w:t xml:space="preserve"> it doesn’t happen in this meeting. Otherwise, we can resolve the misalignment </w:t>
      </w:r>
      <w:proofErr w:type="gramStart"/>
      <w:r>
        <w:t>similar to</w:t>
      </w:r>
      <w:proofErr w:type="gramEnd"/>
      <w:r>
        <w:t xml:space="preserve"> other PDSCH tests by either dropping the outlier results from the average computation or increasing the margin. Therefore, we recommend </w:t>
      </w:r>
      <w:proofErr w:type="gramStart"/>
      <w:r>
        <w:t>to declare</w:t>
      </w:r>
      <w:proofErr w:type="gramEnd"/>
      <w:r>
        <w:t xml:space="preserve"> the feasibility in this meeting and remove the [] in the draft CR. </w:t>
      </w:r>
    </w:p>
    <w:p w14:paraId="478B5E09" w14:textId="2D13B1FF" w:rsidR="00F51880" w:rsidRDefault="00FD2CC6" w:rsidP="006C6AB0">
      <w:pPr>
        <w:spacing w:after="120"/>
        <w:rPr>
          <w:lang w:val="sv-SE" w:eastAsia="zh-CN"/>
        </w:rPr>
      </w:pPr>
      <w:r>
        <w:rPr>
          <w:lang w:val="sv-SE" w:eastAsia="zh-CN"/>
        </w:rPr>
        <w:t xml:space="preserve">Huawei: </w:t>
      </w:r>
      <w:r w:rsidRPr="00FD2CC6">
        <w:rPr>
          <w:lang w:val="sv-SE" w:eastAsia="zh-CN"/>
        </w:rPr>
        <w:t>Thanks for your summary, we are checking our results and trying to get feedback to you as early as possible.</w:t>
      </w:r>
    </w:p>
    <w:p w14:paraId="5BE0B6D7" w14:textId="0A1AF73C" w:rsidR="00E76A88" w:rsidRPr="006C6AB0" w:rsidRDefault="001F7F38" w:rsidP="005D3A45">
      <w:pPr>
        <w:spacing w:after="120"/>
        <w:rPr>
          <w:lang w:val="sv-SE" w:eastAsia="zh-CN"/>
        </w:rPr>
      </w:pPr>
      <w:r>
        <w:rPr>
          <w:lang w:val="sv-SE" w:eastAsia="zh-CN"/>
        </w:rPr>
        <w:t xml:space="preserve">Qualcomm: </w:t>
      </w:r>
      <w:r>
        <w:t>As no comments received so far, we have removed the []</w:t>
      </w:r>
    </w:p>
    <w:p w14:paraId="011D7A65" w14:textId="4F387F83" w:rsidR="00B24CA0" w:rsidRDefault="000024F1" w:rsidP="00805BE8">
      <w:pPr>
        <w:rPr>
          <w:b/>
          <w:u w:val="single"/>
          <w:lang w:eastAsia="ko-KR"/>
        </w:rPr>
      </w:pPr>
      <w:r w:rsidRPr="003B5387">
        <w:rPr>
          <w:b/>
          <w:u w:val="single"/>
          <w:lang w:eastAsia="ko-KR"/>
        </w:rPr>
        <w:t>Issue 1-</w:t>
      </w:r>
      <w:r>
        <w:rPr>
          <w:b/>
          <w:u w:val="single"/>
          <w:lang w:eastAsia="ko-KR"/>
        </w:rPr>
        <w:t>2</w:t>
      </w:r>
      <w:r w:rsidRPr="003B5387">
        <w:rPr>
          <w:b/>
          <w:u w:val="single"/>
          <w:lang w:eastAsia="ko-KR"/>
        </w:rPr>
        <w:t>: LS Content</w:t>
      </w:r>
    </w:p>
    <w:p w14:paraId="4F681079" w14:textId="77777777" w:rsidR="00DE6513" w:rsidRDefault="00DD0CA8" w:rsidP="00805BE8">
      <w:pPr>
        <w:rPr>
          <w:bCs/>
          <w:lang w:eastAsia="ko-KR"/>
        </w:rPr>
      </w:pPr>
      <w:r>
        <w:rPr>
          <w:bCs/>
          <w:lang w:eastAsia="ko-KR"/>
        </w:rPr>
        <w:t xml:space="preserve">It will capture the list of endorsed RAN4 draft CRs and </w:t>
      </w:r>
      <w:r w:rsidR="005E77F8">
        <w:rPr>
          <w:bCs/>
          <w:lang w:eastAsia="ko-KR"/>
        </w:rPr>
        <w:t xml:space="preserve">indicate to RAN5 that </w:t>
      </w:r>
      <w:r w:rsidR="00A57D8D" w:rsidRPr="00A57D8D">
        <w:rPr>
          <w:bCs/>
          <w:lang w:eastAsia="ko-KR"/>
        </w:rPr>
        <w:t>RAN4 work should be captured in Rel-17 version of TR since the RAN4 secondary responsibility was approved for Rel17. Rel-17 version of the TR needs to be requested by RAN5.</w:t>
      </w:r>
    </w:p>
    <w:p w14:paraId="4580B6DB" w14:textId="7124E0A3" w:rsidR="000024F1" w:rsidRDefault="00DE6513" w:rsidP="00805BE8">
      <w:pPr>
        <w:rPr>
          <w:bCs/>
          <w:lang w:eastAsia="ko-KR"/>
        </w:rPr>
      </w:pPr>
      <w:r>
        <w:rPr>
          <w:bCs/>
          <w:lang w:eastAsia="ko-KR"/>
        </w:rPr>
        <w:t>Further discuss the LS content in the 2</w:t>
      </w:r>
      <w:r w:rsidRPr="00DE6513">
        <w:rPr>
          <w:bCs/>
          <w:vertAlign w:val="superscript"/>
          <w:lang w:eastAsia="ko-KR"/>
        </w:rPr>
        <w:t>nd</w:t>
      </w:r>
      <w:r>
        <w:rPr>
          <w:bCs/>
          <w:lang w:eastAsia="ko-KR"/>
        </w:rPr>
        <w:t xml:space="preserve"> round after </w:t>
      </w:r>
      <w:r w:rsidR="009B283F">
        <w:rPr>
          <w:bCs/>
          <w:lang w:eastAsia="ko-KR"/>
        </w:rPr>
        <w:t xml:space="preserve">draft version </w:t>
      </w:r>
      <w:r w:rsidR="008D02FE">
        <w:rPr>
          <w:bCs/>
          <w:lang w:eastAsia="ko-KR"/>
        </w:rPr>
        <w:t>of R4-</w:t>
      </w:r>
      <w:r w:rsidR="006D1BBE">
        <w:rPr>
          <w:bCs/>
          <w:lang w:eastAsia="ko-KR"/>
        </w:rPr>
        <w:t xml:space="preserve">2114569 </w:t>
      </w:r>
      <w:r w:rsidR="009B283F">
        <w:rPr>
          <w:bCs/>
          <w:lang w:eastAsia="ko-KR"/>
        </w:rPr>
        <w:t>is shared by Qualcomm.</w:t>
      </w:r>
      <w:r w:rsidR="005E77F8">
        <w:rPr>
          <w:bCs/>
          <w:lang w:eastAsia="ko-KR"/>
        </w:rPr>
        <w:t xml:space="preserve"> </w:t>
      </w:r>
    </w:p>
    <w:p w14:paraId="2ECAC088" w14:textId="7C36EFC0" w:rsidR="007B6CB7" w:rsidRPr="000024F1" w:rsidRDefault="007B6CB7" w:rsidP="007B6CB7">
      <w:pPr>
        <w:rPr>
          <w:bCs/>
          <w:lang w:eastAsia="ko-KR"/>
        </w:rPr>
      </w:pPr>
      <w:r>
        <w:rPr>
          <w:bCs/>
          <w:lang w:eastAsia="ko-KR"/>
        </w:rPr>
        <w:t xml:space="preserve">Qualcomm: </w:t>
      </w:r>
      <w:r w:rsidRPr="007B6CB7">
        <w:rPr>
          <w:bCs/>
          <w:lang w:eastAsia="ko-KR"/>
        </w:rPr>
        <w:t>I have uploaded the final version to drafts</w:t>
      </w:r>
      <w:r w:rsidR="00D84E56">
        <w:rPr>
          <w:bCs/>
          <w:lang w:eastAsia="ko-KR"/>
        </w:rPr>
        <w:t>.</w:t>
      </w:r>
      <w:r w:rsidRPr="007B6CB7">
        <w:rPr>
          <w:bCs/>
          <w:lang w:eastAsia="ko-KR"/>
        </w:rPr>
        <w:t xml:space="preserve"> The only change is that I fixed the date for RAN4#100-e meeting.</w:t>
      </w:r>
    </w:p>
    <w:p w14:paraId="41C8B3CF" w14:textId="37328BAC" w:rsidR="00DD19DE" w:rsidRPr="002D4CE5"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62280">
        <w:rPr>
          <w:lang w:eastAsia="ja-JP"/>
        </w:rPr>
        <w:t>Simulation Results Alignment</w:t>
      </w:r>
      <w:r w:rsidR="00DD19DE" w:rsidRPr="002D4CE5">
        <w:rPr>
          <w:i/>
          <w:color w:val="0070C0"/>
          <w:lang w:eastAsia="zh-CN"/>
        </w:rPr>
        <w:t xml:space="preserve">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DD19DE" w:rsidRPr="00F53FE2" w14:paraId="1E5E5737" w14:textId="77777777" w:rsidTr="0057437E">
        <w:trPr>
          <w:trHeight w:val="468"/>
        </w:trPr>
        <w:tc>
          <w:tcPr>
            <w:tcW w:w="1616" w:type="dxa"/>
            <w:vAlign w:val="center"/>
          </w:tcPr>
          <w:p w14:paraId="5B780EF4" w14:textId="77777777" w:rsidR="00DD19DE" w:rsidRPr="00045592" w:rsidRDefault="00DD19DE" w:rsidP="008334F5">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8334F5">
            <w:pPr>
              <w:spacing w:before="120" w:after="120"/>
              <w:rPr>
                <w:b/>
                <w:bCs/>
              </w:rPr>
            </w:pPr>
            <w:r w:rsidRPr="00045592">
              <w:rPr>
                <w:b/>
                <w:bCs/>
              </w:rPr>
              <w:t>Company</w:t>
            </w:r>
          </w:p>
        </w:tc>
        <w:tc>
          <w:tcPr>
            <w:tcW w:w="6592" w:type="dxa"/>
            <w:vAlign w:val="center"/>
          </w:tcPr>
          <w:p w14:paraId="3753A143" w14:textId="77777777" w:rsidR="00DD19DE" w:rsidRPr="00045592" w:rsidRDefault="00DD19DE" w:rsidP="008334F5">
            <w:pPr>
              <w:spacing w:before="120" w:after="120"/>
              <w:rPr>
                <w:b/>
                <w:bCs/>
              </w:rPr>
            </w:pPr>
            <w:r w:rsidRPr="00045592">
              <w:rPr>
                <w:b/>
                <w:bCs/>
              </w:rPr>
              <w:t>Proposals</w:t>
            </w:r>
            <w:r>
              <w:rPr>
                <w:b/>
                <w:bCs/>
              </w:rPr>
              <w:t xml:space="preserve"> / Observations</w:t>
            </w:r>
          </w:p>
        </w:tc>
      </w:tr>
      <w:tr w:rsidR="00DD19DE" w14:paraId="683FD1E7" w14:textId="77777777" w:rsidTr="0057437E">
        <w:trPr>
          <w:trHeight w:val="468"/>
        </w:trPr>
        <w:tc>
          <w:tcPr>
            <w:tcW w:w="1616" w:type="dxa"/>
          </w:tcPr>
          <w:p w14:paraId="2444A496" w14:textId="673F49C9" w:rsidR="00DD19DE" w:rsidRPr="005105E3" w:rsidRDefault="00812631" w:rsidP="008334F5">
            <w:pPr>
              <w:spacing w:before="120" w:after="120"/>
            </w:pPr>
            <w:r>
              <w:t>R4-2112110</w:t>
            </w:r>
          </w:p>
        </w:tc>
        <w:tc>
          <w:tcPr>
            <w:tcW w:w="1423" w:type="dxa"/>
          </w:tcPr>
          <w:p w14:paraId="786ACC88" w14:textId="6F435A76" w:rsidR="00DD19DE" w:rsidRPr="005105E3" w:rsidRDefault="007B2B01" w:rsidP="008334F5">
            <w:pPr>
              <w:spacing w:before="120" w:after="120"/>
            </w:pPr>
            <w:r>
              <w:t>Apple</w:t>
            </w:r>
          </w:p>
        </w:tc>
        <w:tc>
          <w:tcPr>
            <w:tcW w:w="6592" w:type="dxa"/>
          </w:tcPr>
          <w:p w14:paraId="2AE78F53" w14:textId="77777777" w:rsidR="000F7F03" w:rsidRDefault="000F7F03" w:rsidP="000F7F03">
            <w:pPr>
              <w:spacing w:after="120"/>
            </w:pPr>
            <w:r>
              <w:t>Simulation results and below proposals.</w:t>
            </w:r>
          </w:p>
          <w:p w14:paraId="1072204C" w14:textId="77777777" w:rsidR="000F7F03" w:rsidRDefault="000F7F03" w:rsidP="000F7F03">
            <w:pPr>
              <w:spacing w:after="120"/>
            </w:pPr>
            <w:r>
              <w:t xml:space="preserve">Proposal #1: To align results, criteria used is: SNR </w:t>
            </w:r>
            <w:proofErr w:type="spellStart"/>
            <w:r>
              <w:t>G±Gspan</w:t>
            </w:r>
            <w:proofErr w:type="spellEnd"/>
            <w:r>
              <w:t xml:space="preserve"> can be reached for the T% of maximum throughput.</w:t>
            </w:r>
          </w:p>
          <w:p w14:paraId="7FAB433F" w14:textId="054DBF7B" w:rsidR="00DD19DE" w:rsidRPr="00720467" w:rsidRDefault="000F7F03" w:rsidP="000F7F03">
            <w:pPr>
              <w:spacing w:after="120"/>
              <w:rPr>
                <w:b/>
                <w:bCs/>
              </w:rPr>
            </w:pPr>
            <w:r>
              <w:t>Proposal #2: Define physical layer TP requirements based on methodology for PDSCH demodulation requirements.</w:t>
            </w:r>
          </w:p>
        </w:tc>
      </w:tr>
      <w:tr w:rsidR="005E4827" w14:paraId="332110D8" w14:textId="77777777" w:rsidTr="0057437E">
        <w:trPr>
          <w:trHeight w:val="468"/>
        </w:trPr>
        <w:tc>
          <w:tcPr>
            <w:tcW w:w="1616" w:type="dxa"/>
          </w:tcPr>
          <w:p w14:paraId="50FACA3E" w14:textId="4D055589" w:rsidR="005E4827" w:rsidRPr="00684FF9" w:rsidRDefault="009B7263" w:rsidP="008334F5">
            <w:pPr>
              <w:spacing w:before="120" w:after="120"/>
            </w:pPr>
            <w:r w:rsidRPr="005C4A3A">
              <w:t>R4-2113124</w:t>
            </w:r>
          </w:p>
        </w:tc>
        <w:tc>
          <w:tcPr>
            <w:tcW w:w="1423" w:type="dxa"/>
          </w:tcPr>
          <w:p w14:paraId="402D7F8B" w14:textId="46A5C6B3" w:rsidR="005E4827" w:rsidRDefault="009B7263" w:rsidP="008334F5">
            <w:pPr>
              <w:spacing w:before="120" w:after="120"/>
            </w:pPr>
            <w:r>
              <w:t>Intel</w:t>
            </w:r>
          </w:p>
        </w:tc>
        <w:tc>
          <w:tcPr>
            <w:tcW w:w="6592" w:type="dxa"/>
          </w:tcPr>
          <w:p w14:paraId="2C82DB3A" w14:textId="53AED746" w:rsidR="005E4827" w:rsidRDefault="009B7263" w:rsidP="00BB29D8">
            <w:pPr>
              <w:spacing w:after="120"/>
            </w:pPr>
            <w:r>
              <w:t>Simulation results.</w:t>
            </w:r>
          </w:p>
        </w:tc>
      </w:tr>
      <w:tr w:rsidR="00CD7651" w14:paraId="2BDEBEC3" w14:textId="77777777" w:rsidTr="0057437E">
        <w:trPr>
          <w:trHeight w:val="468"/>
        </w:trPr>
        <w:tc>
          <w:tcPr>
            <w:tcW w:w="1616" w:type="dxa"/>
          </w:tcPr>
          <w:p w14:paraId="151E2A11" w14:textId="7A8B8ECB" w:rsidR="00CD7651" w:rsidRDefault="007521E5" w:rsidP="008334F5">
            <w:pPr>
              <w:spacing w:before="120" w:after="120"/>
            </w:pPr>
            <w:r w:rsidRPr="00684FF9">
              <w:t>R4-2113130</w:t>
            </w:r>
          </w:p>
        </w:tc>
        <w:tc>
          <w:tcPr>
            <w:tcW w:w="1423" w:type="dxa"/>
          </w:tcPr>
          <w:p w14:paraId="41408121" w14:textId="1E055382" w:rsidR="00CD7651" w:rsidRDefault="007521E5" w:rsidP="008334F5">
            <w:pPr>
              <w:spacing w:before="120" w:after="120"/>
            </w:pPr>
            <w:r>
              <w:t>Intel</w:t>
            </w:r>
          </w:p>
        </w:tc>
        <w:tc>
          <w:tcPr>
            <w:tcW w:w="6592" w:type="dxa"/>
          </w:tcPr>
          <w:p w14:paraId="62A6963E" w14:textId="440BCB01" w:rsidR="00CD7651" w:rsidRPr="002E36AC" w:rsidRDefault="001057AF" w:rsidP="00BB29D8">
            <w:pPr>
              <w:spacing w:after="120"/>
              <w:rPr>
                <w:b/>
                <w:bCs/>
              </w:rPr>
            </w:pPr>
            <w:fldSimple w:instr=" DOCPROPERTY  CrTitle  \* MERGEFORMAT ">
              <w:r w:rsidR="002E36AC" w:rsidRPr="00D45757">
                <w:t>Draft CR to TR 37.901-5: Simulation results section</w:t>
              </w:r>
            </w:fldSimple>
          </w:p>
        </w:tc>
      </w:tr>
      <w:tr w:rsidR="000A4FB3" w14:paraId="576E4AB2" w14:textId="77777777" w:rsidTr="0057437E">
        <w:trPr>
          <w:trHeight w:val="468"/>
        </w:trPr>
        <w:tc>
          <w:tcPr>
            <w:tcW w:w="1616" w:type="dxa"/>
          </w:tcPr>
          <w:p w14:paraId="6860DCF3" w14:textId="74D9792C" w:rsidR="000A4FB3" w:rsidRPr="00684FF9" w:rsidRDefault="000A6318" w:rsidP="008334F5">
            <w:pPr>
              <w:spacing w:before="120" w:after="120"/>
            </w:pPr>
            <w:r w:rsidRPr="00280D5D">
              <w:t>R4-2113642</w:t>
            </w:r>
          </w:p>
        </w:tc>
        <w:tc>
          <w:tcPr>
            <w:tcW w:w="1423" w:type="dxa"/>
          </w:tcPr>
          <w:p w14:paraId="670936C8" w14:textId="6E341A6B" w:rsidR="000A4FB3" w:rsidRDefault="000A6318" w:rsidP="008334F5">
            <w:pPr>
              <w:spacing w:before="120" w:after="120"/>
            </w:pPr>
            <w:r>
              <w:t>Ericsson</w:t>
            </w:r>
          </w:p>
        </w:tc>
        <w:tc>
          <w:tcPr>
            <w:tcW w:w="6592" w:type="dxa"/>
          </w:tcPr>
          <w:p w14:paraId="3D713D3C" w14:textId="77777777" w:rsidR="0005195D" w:rsidRDefault="0005195D" w:rsidP="0005195D">
            <w:pPr>
              <w:spacing w:after="120"/>
            </w:pPr>
            <w:r>
              <w:t>Proposal 1: Target BLER for simulations can be 2%-20% for FR1; 1%-20% for FR2 due to different CQI reporting strategy.</w:t>
            </w:r>
          </w:p>
          <w:p w14:paraId="3C470A3A" w14:textId="77777777" w:rsidR="0005195D" w:rsidRDefault="0005195D" w:rsidP="0005195D">
            <w:pPr>
              <w:spacing w:after="120"/>
            </w:pPr>
            <w:r>
              <w:t>Proposal 2: RAN4 shall further discuss which simulation results alignment criteria is more suitable based on companies’ simulation results.</w:t>
            </w:r>
          </w:p>
          <w:p w14:paraId="6787950F" w14:textId="60DE55DC" w:rsidR="000A4FB3" w:rsidRDefault="0005195D" w:rsidP="0005195D">
            <w:pPr>
              <w:spacing w:after="120"/>
            </w:pPr>
            <w:r>
              <w:t>Proposal 4: The requirement definition for link adaptation (LA) physical layer throughput shall follow the same criteria in simulation results alignment.</w:t>
            </w:r>
          </w:p>
        </w:tc>
      </w:tr>
      <w:tr w:rsidR="005E4827" w14:paraId="3C4F6E6D" w14:textId="77777777" w:rsidTr="0057437E">
        <w:trPr>
          <w:trHeight w:val="468"/>
        </w:trPr>
        <w:tc>
          <w:tcPr>
            <w:tcW w:w="1616" w:type="dxa"/>
          </w:tcPr>
          <w:p w14:paraId="307D3B2D" w14:textId="4E4C2A02" w:rsidR="005E4827" w:rsidRPr="00280D5D" w:rsidRDefault="005E4827" w:rsidP="008334F5">
            <w:pPr>
              <w:spacing w:before="120" w:after="120"/>
            </w:pPr>
            <w:r>
              <w:t>R4-2113643</w:t>
            </w:r>
          </w:p>
        </w:tc>
        <w:tc>
          <w:tcPr>
            <w:tcW w:w="1423" w:type="dxa"/>
          </w:tcPr>
          <w:p w14:paraId="4F53F368" w14:textId="5E38EB4D" w:rsidR="005E4827" w:rsidRDefault="005E4827" w:rsidP="008334F5">
            <w:pPr>
              <w:spacing w:before="120" w:after="120"/>
            </w:pPr>
            <w:r>
              <w:t>Ericsson</w:t>
            </w:r>
          </w:p>
        </w:tc>
        <w:tc>
          <w:tcPr>
            <w:tcW w:w="6592" w:type="dxa"/>
          </w:tcPr>
          <w:p w14:paraId="62ADB040" w14:textId="26794DED" w:rsidR="005E4827" w:rsidRDefault="005E4827" w:rsidP="0005195D">
            <w:pPr>
              <w:spacing w:after="120"/>
            </w:pPr>
            <w:r>
              <w:t>Simulation results.</w:t>
            </w:r>
          </w:p>
        </w:tc>
      </w:tr>
      <w:tr w:rsidR="00F76A09" w14:paraId="1402B9CF" w14:textId="77777777" w:rsidTr="0057437E">
        <w:trPr>
          <w:trHeight w:val="468"/>
        </w:trPr>
        <w:tc>
          <w:tcPr>
            <w:tcW w:w="1616" w:type="dxa"/>
          </w:tcPr>
          <w:p w14:paraId="298F62D2" w14:textId="5FD4DEEB" w:rsidR="00F76A09" w:rsidRDefault="00F76A09" w:rsidP="008334F5">
            <w:pPr>
              <w:spacing w:before="120" w:after="120"/>
            </w:pPr>
            <w:r>
              <w:t>R4-2113644</w:t>
            </w:r>
          </w:p>
        </w:tc>
        <w:tc>
          <w:tcPr>
            <w:tcW w:w="1423" w:type="dxa"/>
          </w:tcPr>
          <w:p w14:paraId="7CCEDBB7" w14:textId="529A93C3" w:rsidR="00F76A09" w:rsidRDefault="00F76A09" w:rsidP="008334F5">
            <w:pPr>
              <w:spacing w:before="120" w:after="120"/>
            </w:pPr>
            <w:r>
              <w:t>Ericsson</w:t>
            </w:r>
          </w:p>
        </w:tc>
        <w:tc>
          <w:tcPr>
            <w:tcW w:w="6592" w:type="dxa"/>
          </w:tcPr>
          <w:p w14:paraId="26CFFBFC" w14:textId="68EB5098" w:rsidR="00F76A09" w:rsidRDefault="004A4E6A" w:rsidP="004A4E6A">
            <w:pPr>
              <w:rPr>
                <w:noProof/>
              </w:rPr>
            </w:pPr>
            <w:r w:rsidRPr="00DF4DEF">
              <w:rPr>
                <w:rFonts w:hint="eastAsia"/>
                <w:noProof/>
              </w:rPr>
              <w:t xml:space="preserve">Draft </w:t>
            </w:r>
            <w:r>
              <w:rPr>
                <w:noProof/>
              </w:rPr>
              <w:t>CR</w:t>
            </w:r>
            <w:r w:rsidRPr="00DF4DEF">
              <w:rPr>
                <w:rFonts w:hint="eastAsia"/>
                <w:noProof/>
              </w:rPr>
              <w:t xml:space="preserve"> on </w:t>
            </w:r>
            <w:r w:rsidRPr="00DF4DEF">
              <w:rPr>
                <w:noProof/>
              </w:rPr>
              <w:t>ATP performance simulation alignment criteria</w:t>
            </w:r>
          </w:p>
        </w:tc>
      </w:tr>
      <w:tr w:rsidR="00935BCF" w14:paraId="1E83CF1F" w14:textId="77777777" w:rsidTr="0057437E">
        <w:trPr>
          <w:trHeight w:val="468"/>
        </w:trPr>
        <w:tc>
          <w:tcPr>
            <w:tcW w:w="1616" w:type="dxa"/>
          </w:tcPr>
          <w:p w14:paraId="7C368F4D" w14:textId="4DD63499" w:rsidR="00935BCF" w:rsidRDefault="00935BCF" w:rsidP="00935BCF">
            <w:pPr>
              <w:spacing w:before="120" w:after="120"/>
            </w:pPr>
            <w:r>
              <w:t>R</w:t>
            </w:r>
            <w:r w:rsidRPr="003F71DF">
              <w:t>4-2</w:t>
            </w:r>
            <w:r>
              <w:t>113787</w:t>
            </w:r>
          </w:p>
        </w:tc>
        <w:tc>
          <w:tcPr>
            <w:tcW w:w="1423" w:type="dxa"/>
          </w:tcPr>
          <w:p w14:paraId="54247B00" w14:textId="69256F09" w:rsidR="00935BCF" w:rsidRDefault="00935BCF" w:rsidP="00935BCF">
            <w:pPr>
              <w:spacing w:before="120" w:after="120"/>
            </w:pPr>
            <w:r w:rsidRPr="00661E6E">
              <w:t xml:space="preserve">Huawei, </w:t>
            </w:r>
            <w:proofErr w:type="spellStart"/>
            <w:r w:rsidRPr="00661E6E">
              <w:t>HiSilicon</w:t>
            </w:r>
            <w:proofErr w:type="spellEnd"/>
          </w:p>
        </w:tc>
        <w:tc>
          <w:tcPr>
            <w:tcW w:w="6592" w:type="dxa"/>
          </w:tcPr>
          <w:p w14:paraId="1F5F9655" w14:textId="77777777" w:rsidR="009F0AE0" w:rsidRDefault="009F0AE0" w:rsidP="009F0AE0">
            <w:pPr>
              <w:rPr>
                <w:noProof/>
              </w:rPr>
            </w:pPr>
            <w:r>
              <w:rPr>
                <w:noProof/>
              </w:rPr>
              <w:t>Proposal 1: For simulation results alignment, use Option 2, i.e. 2%~30% for target BLER. Meanwhile, not introduce the BLER requirements if agreed to define performance requirements for link adaptation physical layer throughput.</w:t>
            </w:r>
          </w:p>
          <w:p w14:paraId="168F9CEC" w14:textId="5B12E494" w:rsidR="00935BCF" w:rsidRPr="00DF4DEF" w:rsidRDefault="009F0AE0" w:rsidP="009F0AE0">
            <w:pPr>
              <w:rPr>
                <w:noProof/>
              </w:rPr>
            </w:pPr>
            <w:r>
              <w:rPr>
                <w:noProof/>
              </w:rPr>
              <w:t>Proposal 3: Introduce one SNR point in rank 2 operation SNR range for test.</w:t>
            </w:r>
          </w:p>
        </w:tc>
      </w:tr>
      <w:tr w:rsidR="00C73245" w14:paraId="22CC662D" w14:textId="77777777" w:rsidTr="0057437E">
        <w:trPr>
          <w:trHeight w:val="468"/>
        </w:trPr>
        <w:tc>
          <w:tcPr>
            <w:tcW w:w="1616" w:type="dxa"/>
          </w:tcPr>
          <w:p w14:paraId="527114EA" w14:textId="4BA6E677" w:rsidR="00C73245" w:rsidRDefault="00C73245" w:rsidP="00C73245">
            <w:pPr>
              <w:spacing w:before="120" w:after="120"/>
            </w:pPr>
            <w:r>
              <w:lastRenderedPageBreak/>
              <w:t>R</w:t>
            </w:r>
            <w:r w:rsidRPr="003F71DF">
              <w:t>4-2</w:t>
            </w:r>
            <w:r>
              <w:t>113788</w:t>
            </w:r>
          </w:p>
        </w:tc>
        <w:tc>
          <w:tcPr>
            <w:tcW w:w="1423" w:type="dxa"/>
          </w:tcPr>
          <w:p w14:paraId="573C3045" w14:textId="3D6DB8BD" w:rsidR="00C73245" w:rsidRPr="00661E6E" w:rsidRDefault="00C73245" w:rsidP="00C73245">
            <w:pPr>
              <w:spacing w:before="120" w:after="120"/>
            </w:pPr>
            <w:r w:rsidRPr="00661E6E">
              <w:t xml:space="preserve">Huawei, </w:t>
            </w:r>
            <w:proofErr w:type="spellStart"/>
            <w:r w:rsidRPr="00661E6E">
              <w:t>HiSilicon</w:t>
            </w:r>
            <w:proofErr w:type="spellEnd"/>
          </w:p>
        </w:tc>
        <w:tc>
          <w:tcPr>
            <w:tcW w:w="6592" w:type="dxa"/>
          </w:tcPr>
          <w:p w14:paraId="3B14AA0C" w14:textId="486D868E" w:rsidR="00C73245" w:rsidRDefault="00C73245" w:rsidP="00C73245">
            <w:pPr>
              <w:rPr>
                <w:noProof/>
              </w:rPr>
            </w:pPr>
            <w:r>
              <w:rPr>
                <w:noProof/>
              </w:rPr>
              <w:t>Simulation results.</w:t>
            </w:r>
          </w:p>
        </w:tc>
      </w:tr>
      <w:tr w:rsidR="00845965" w14:paraId="469288FF" w14:textId="77777777" w:rsidTr="0057437E">
        <w:trPr>
          <w:trHeight w:val="468"/>
        </w:trPr>
        <w:tc>
          <w:tcPr>
            <w:tcW w:w="1616" w:type="dxa"/>
          </w:tcPr>
          <w:p w14:paraId="32BA01A4" w14:textId="353A1FFF" w:rsidR="00845965" w:rsidRDefault="00845965" w:rsidP="00845965">
            <w:pPr>
              <w:spacing w:before="120" w:after="120"/>
            </w:pPr>
            <w:r>
              <w:t>R</w:t>
            </w:r>
            <w:r w:rsidRPr="003F71DF">
              <w:t>4-2</w:t>
            </w:r>
            <w:r>
              <w:t>113789</w:t>
            </w:r>
          </w:p>
        </w:tc>
        <w:tc>
          <w:tcPr>
            <w:tcW w:w="1423" w:type="dxa"/>
          </w:tcPr>
          <w:p w14:paraId="24DDCF24" w14:textId="62AFA431" w:rsidR="00845965" w:rsidRPr="00661E6E" w:rsidRDefault="00845965" w:rsidP="00845965">
            <w:pPr>
              <w:spacing w:before="120" w:after="120"/>
            </w:pPr>
            <w:r w:rsidRPr="00661E6E">
              <w:t xml:space="preserve">Huawei, </w:t>
            </w:r>
            <w:proofErr w:type="spellStart"/>
            <w:r w:rsidRPr="00661E6E">
              <w:t>HiSilicon</w:t>
            </w:r>
            <w:proofErr w:type="spellEnd"/>
          </w:p>
        </w:tc>
        <w:tc>
          <w:tcPr>
            <w:tcW w:w="6592" w:type="dxa"/>
          </w:tcPr>
          <w:p w14:paraId="6C605465" w14:textId="33F19EBE" w:rsidR="00845965" w:rsidRDefault="00683553" w:rsidP="00845965">
            <w:r w:rsidRPr="00626727">
              <w:t>Draft CR</w:t>
            </w:r>
            <w:r>
              <w:t>: Introduction the simulation assumptions for ATP to TR.37.901-5</w:t>
            </w:r>
          </w:p>
        </w:tc>
      </w:tr>
      <w:tr w:rsidR="0027745D" w14:paraId="40226D2D" w14:textId="77777777" w:rsidTr="0057437E">
        <w:trPr>
          <w:trHeight w:val="468"/>
        </w:trPr>
        <w:tc>
          <w:tcPr>
            <w:tcW w:w="1616" w:type="dxa"/>
          </w:tcPr>
          <w:p w14:paraId="3370E7B9" w14:textId="03C32128" w:rsidR="0027745D" w:rsidRDefault="0027745D" w:rsidP="00845965">
            <w:pPr>
              <w:spacing w:before="120" w:after="120"/>
            </w:pPr>
            <w:r w:rsidRPr="003B2BC0">
              <w:rPr>
                <w:lang w:eastAsia="ko-KR"/>
              </w:rPr>
              <w:t>R4-2114042</w:t>
            </w:r>
          </w:p>
        </w:tc>
        <w:tc>
          <w:tcPr>
            <w:tcW w:w="1423" w:type="dxa"/>
          </w:tcPr>
          <w:p w14:paraId="0D766626" w14:textId="5484A279" w:rsidR="0027745D" w:rsidRPr="00661E6E" w:rsidRDefault="0027745D" w:rsidP="00845965">
            <w:pPr>
              <w:spacing w:before="120" w:after="120"/>
            </w:pPr>
            <w:r>
              <w:t>MediaTek</w:t>
            </w:r>
          </w:p>
        </w:tc>
        <w:tc>
          <w:tcPr>
            <w:tcW w:w="6592" w:type="dxa"/>
          </w:tcPr>
          <w:p w14:paraId="12396D4A" w14:textId="0E48E472" w:rsidR="0027745D" w:rsidRPr="00626727" w:rsidRDefault="0027745D" w:rsidP="00845965">
            <w:r>
              <w:t>Simulation results.</w:t>
            </w:r>
          </w:p>
        </w:tc>
      </w:tr>
      <w:tr w:rsidR="00935BCF" w14:paraId="68D2CAD0" w14:textId="77777777" w:rsidTr="0057437E">
        <w:trPr>
          <w:trHeight w:val="468"/>
        </w:trPr>
        <w:tc>
          <w:tcPr>
            <w:tcW w:w="1616" w:type="dxa"/>
          </w:tcPr>
          <w:p w14:paraId="2C432422" w14:textId="2260415F" w:rsidR="00935BCF" w:rsidRPr="005105E3" w:rsidRDefault="00935BCF" w:rsidP="00935BCF">
            <w:pPr>
              <w:spacing w:before="120" w:after="120"/>
            </w:pPr>
            <w:r>
              <w:t>R4-21</w:t>
            </w:r>
            <w:r w:rsidR="00CE15D9">
              <w:t>14474</w:t>
            </w:r>
          </w:p>
        </w:tc>
        <w:tc>
          <w:tcPr>
            <w:tcW w:w="1423" w:type="dxa"/>
          </w:tcPr>
          <w:p w14:paraId="26CDE659" w14:textId="6862225E" w:rsidR="00935BCF" w:rsidRPr="005105E3" w:rsidRDefault="00935BCF" w:rsidP="00935BCF">
            <w:pPr>
              <w:spacing w:before="120" w:after="120"/>
            </w:pPr>
            <w:r>
              <w:t>Qualcomm</w:t>
            </w:r>
          </w:p>
        </w:tc>
        <w:tc>
          <w:tcPr>
            <w:tcW w:w="6592" w:type="dxa"/>
          </w:tcPr>
          <w:p w14:paraId="281A07E6" w14:textId="72BE4ECD" w:rsidR="00935BCF" w:rsidRDefault="00935BCF" w:rsidP="00935BCF">
            <w:pPr>
              <w:spacing w:after="120"/>
            </w:pPr>
            <w:r>
              <w:t xml:space="preserve">Simulation results and below </w:t>
            </w:r>
            <w:r w:rsidR="00A509B9">
              <w:t>observations/</w:t>
            </w:r>
            <w:r>
              <w:t>proposals:</w:t>
            </w:r>
          </w:p>
          <w:p w14:paraId="4D9D7D3C" w14:textId="77777777" w:rsidR="00A509B9" w:rsidRDefault="00A509B9" w:rsidP="00A509B9">
            <w:pPr>
              <w:spacing w:after="120"/>
            </w:pPr>
            <w:r>
              <w:t>Observation 1: Throughput span in % is very large for lower SNR regime since absolute throughput itself is very low.</w:t>
            </w:r>
          </w:p>
          <w:p w14:paraId="2DDA394B" w14:textId="77777777" w:rsidR="00A509B9" w:rsidRDefault="00A509B9" w:rsidP="00A509B9">
            <w:pPr>
              <w:spacing w:after="120"/>
            </w:pPr>
            <w:r>
              <w:t>Observation 2: If RAN4 decides to define requirements for both Rank1 and Rank2 regime, SNR at T% of maximum throughput (Option 2) may be better for alignment.</w:t>
            </w:r>
          </w:p>
          <w:p w14:paraId="27D4CB90" w14:textId="77777777" w:rsidR="00A509B9" w:rsidRDefault="00A509B9" w:rsidP="00A509B9">
            <w:pPr>
              <w:spacing w:after="120"/>
            </w:pPr>
            <w:r>
              <w:t xml:space="preserve">Observation 3: If RAN4 decides to define requirements for </w:t>
            </w:r>
            <w:proofErr w:type="gramStart"/>
            <w:r>
              <w:t>both only</w:t>
            </w:r>
            <w:proofErr w:type="gramEnd"/>
            <w:r>
              <w:t xml:space="preserve"> Rank2 regime, as asked by RAN5, both options can be used for alignment.</w:t>
            </w:r>
          </w:p>
          <w:p w14:paraId="440AAE70" w14:textId="29921A92" w:rsidR="00935BCF" w:rsidRPr="00B112E9" w:rsidRDefault="00A509B9" w:rsidP="00A509B9">
            <w:pPr>
              <w:spacing w:after="120"/>
            </w:pPr>
            <w:r>
              <w:t>Proposal 1: Use Option 2 for alignment results criteria.</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10CA6847" w:rsidR="00DD19DE"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E7712">
        <w:rPr>
          <w:sz w:val="24"/>
          <w:szCs w:val="16"/>
        </w:rPr>
        <w:t xml:space="preserve">: </w:t>
      </w:r>
      <w:r w:rsidR="00DE089B">
        <w:rPr>
          <w:sz w:val="24"/>
          <w:szCs w:val="16"/>
        </w:rPr>
        <w:t xml:space="preserve">Ways to Align </w:t>
      </w:r>
      <w:r w:rsidR="006F49C9">
        <w:rPr>
          <w:sz w:val="24"/>
          <w:szCs w:val="16"/>
        </w:rPr>
        <w:t>Simulation Results</w:t>
      </w:r>
    </w:p>
    <w:p w14:paraId="6846FCB0" w14:textId="6056EEA7" w:rsidR="00A512D4" w:rsidRPr="00F4425E" w:rsidRDefault="003A7110" w:rsidP="00F4425E">
      <w:pPr>
        <w:rPr>
          <w:lang w:val="sv-SE" w:eastAsia="zh-CN"/>
        </w:rPr>
      </w:pPr>
      <w:r>
        <w:rPr>
          <w:lang w:val="sv-SE" w:eastAsia="zh-CN"/>
        </w:rPr>
        <w:t xml:space="preserve">In this subtopic, </w:t>
      </w:r>
      <w:r w:rsidR="00FA073C">
        <w:rPr>
          <w:lang w:val="sv-SE" w:eastAsia="zh-CN"/>
        </w:rPr>
        <w:t xml:space="preserve">we discuss </w:t>
      </w:r>
      <w:r w:rsidR="00097F53">
        <w:rPr>
          <w:lang w:val="sv-SE" w:eastAsia="zh-CN"/>
        </w:rPr>
        <w:t xml:space="preserve">possible </w:t>
      </w:r>
      <w:r w:rsidR="00FA073C">
        <w:rPr>
          <w:lang w:val="sv-SE" w:eastAsia="zh-CN"/>
        </w:rPr>
        <w:t>ways to improve the alignment.</w:t>
      </w:r>
    </w:p>
    <w:p w14:paraId="3457D5EE" w14:textId="7BA6648F" w:rsidR="00D811B4" w:rsidRPr="00D91DA4" w:rsidRDefault="00D811B4" w:rsidP="00D811B4">
      <w:pPr>
        <w:rPr>
          <w:b/>
          <w:u w:val="single"/>
          <w:lang w:eastAsia="ko-KR"/>
        </w:rPr>
      </w:pPr>
      <w:r w:rsidRPr="00D91DA4">
        <w:rPr>
          <w:b/>
          <w:u w:val="single"/>
          <w:lang w:eastAsia="ko-KR"/>
        </w:rPr>
        <w:t>Issue 2-1-</w:t>
      </w:r>
      <w:r w:rsidR="00F4425E">
        <w:rPr>
          <w:b/>
          <w:u w:val="single"/>
          <w:lang w:eastAsia="ko-KR"/>
        </w:rPr>
        <w:t>1</w:t>
      </w:r>
      <w:r w:rsidRPr="00D91DA4">
        <w:rPr>
          <w:b/>
          <w:u w:val="single"/>
          <w:lang w:eastAsia="ko-KR"/>
        </w:rPr>
        <w:t xml:space="preserve">: </w:t>
      </w:r>
      <w:r w:rsidR="00A512D4">
        <w:rPr>
          <w:b/>
          <w:u w:val="single"/>
          <w:lang w:eastAsia="ko-KR"/>
        </w:rPr>
        <w:t>Target BLER</w:t>
      </w:r>
    </w:p>
    <w:p w14:paraId="28B6E3CE" w14:textId="77777777" w:rsidR="00D811B4" w:rsidRPr="00D91DA4" w:rsidRDefault="00D811B4" w:rsidP="00D811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Proposals</w:t>
      </w:r>
    </w:p>
    <w:p w14:paraId="16DF4EF7" w14:textId="3F822925" w:rsidR="00756DF4" w:rsidRPr="00756DF4" w:rsidRDefault="00756DF4" w:rsidP="00756DF4">
      <w:pPr>
        <w:pStyle w:val="ListParagraph"/>
        <w:numPr>
          <w:ilvl w:val="0"/>
          <w:numId w:val="4"/>
        </w:numPr>
        <w:spacing w:after="120"/>
        <w:ind w:left="720" w:firstLine="400"/>
        <w:rPr>
          <w:szCs w:val="24"/>
          <w:lang w:val="en-US" w:eastAsia="zh-CN"/>
        </w:rPr>
      </w:pPr>
      <w:r w:rsidRPr="00756DF4">
        <w:rPr>
          <w:szCs w:val="24"/>
          <w:lang w:val="en-US" w:eastAsia="zh-CN"/>
        </w:rPr>
        <w:t>Option 1: 2%-20% for FR1; 1%-20% for FR2</w:t>
      </w:r>
      <w:r>
        <w:rPr>
          <w:szCs w:val="24"/>
          <w:lang w:val="en-US" w:eastAsia="zh-CN"/>
        </w:rPr>
        <w:t xml:space="preserve"> [Ericsson</w:t>
      </w:r>
      <w:r w:rsidR="00BA0B89">
        <w:rPr>
          <w:szCs w:val="24"/>
          <w:lang w:val="en-US" w:eastAsia="zh-CN"/>
        </w:rPr>
        <w:t>, MediaTek</w:t>
      </w:r>
      <w:r>
        <w:rPr>
          <w:szCs w:val="24"/>
          <w:lang w:val="en-US" w:eastAsia="zh-CN"/>
        </w:rPr>
        <w:t>]</w:t>
      </w:r>
    </w:p>
    <w:p w14:paraId="0FE50B09" w14:textId="4F20BAFB" w:rsidR="00756DF4" w:rsidRPr="00756DF4" w:rsidRDefault="00756DF4" w:rsidP="00756DF4">
      <w:pPr>
        <w:pStyle w:val="ListParagraph"/>
        <w:numPr>
          <w:ilvl w:val="0"/>
          <w:numId w:val="4"/>
        </w:numPr>
        <w:spacing w:after="120"/>
        <w:ind w:left="720" w:firstLine="400"/>
        <w:rPr>
          <w:szCs w:val="24"/>
          <w:lang w:val="en-US" w:eastAsia="zh-CN"/>
        </w:rPr>
      </w:pPr>
      <w:r w:rsidRPr="00756DF4">
        <w:rPr>
          <w:szCs w:val="24"/>
          <w:lang w:val="en-US" w:eastAsia="zh-CN"/>
        </w:rPr>
        <w:t>Option 2: 2%-30% for FR1; 1%-30% for FR2</w:t>
      </w:r>
      <w:r>
        <w:rPr>
          <w:szCs w:val="24"/>
          <w:lang w:val="en-US" w:eastAsia="zh-CN"/>
        </w:rPr>
        <w:t xml:space="preserve"> [Huawei]</w:t>
      </w:r>
    </w:p>
    <w:p w14:paraId="60E51FAD" w14:textId="77777777" w:rsidR="00756DF4" w:rsidRPr="00756DF4" w:rsidRDefault="00756DF4" w:rsidP="00756DF4">
      <w:pPr>
        <w:pStyle w:val="ListParagraph"/>
        <w:numPr>
          <w:ilvl w:val="0"/>
          <w:numId w:val="4"/>
        </w:numPr>
        <w:spacing w:after="120"/>
        <w:ind w:left="720" w:firstLine="400"/>
        <w:rPr>
          <w:szCs w:val="24"/>
          <w:lang w:val="en-US" w:eastAsia="zh-CN"/>
        </w:rPr>
      </w:pPr>
      <w:r w:rsidRPr="00756DF4">
        <w:rPr>
          <w:szCs w:val="24"/>
          <w:lang w:val="en-US" w:eastAsia="zh-CN"/>
        </w:rPr>
        <w:t>Other options not precluded</w:t>
      </w:r>
    </w:p>
    <w:p w14:paraId="7776AA2E" w14:textId="77777777" w:rsidR="00D811B4" w:rsidRPr="00D91DA4" w:rsidRDefault="00D811B4" w:rsidP="00D811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Recommended WF</w:t>
      </w:r>
    </w:p>
    <w:p w14:paraId="1E6B8F2A" w14:textId="453F55BB" w:rsidR="00D811B4" w:rsidRPr="00D91DA4" w:rsidRDefault="00BA323C" w:rsidP="00D811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Focus on Issue 2-1-2 and aligning the results among companies. We can discuss this issue in the 2</w:t>
      </w:r>
      <w:r w:rsidRPr="00BA323C">
        <w:rPr>
          <w:rFonts w:eastAsia="SimSun"/>
          <w:szCs w:val="24"/>
          <w:vertAlign w:val="superscript"/>
          <w:lang w:eastAsia="zh-CN"/>
        </w:rPr>
        <w:t>nd</w:t>
      </w:r>
      <w:r>
        <w:rPr>
          <w:rFonts w:eastAsia="SimSun"/>
          <w:szCs w:val="24"/>
          <w:lang w:eastAsia="zh-CN"/>
        </w:rPr>
        <w:t xml:space="preserve"> round, if needed.</w:t>
      </w:r>
    </w:p>
    <w:p w14:paraId="0E048176" w14:textId="3CB1815B" w:rsidR="008F1D4D" w:rsidRDefault="008F1D4D" w:rsidP="00DD19DE">
      <w:pPr>
        <w:rPr>
          <w:iCs/>
          <w:lang w:eastAsia="zh-CN"/>
        </w:rPr>
      </w:pPr>
    </w:p>
    <w:p w14:paraId="3362F129" w14:textId="5A6A6121" w:rsidR="001552FF" w:rsidRPr="008F1D4D" w:rsidRDefault="001552FF" w:rsidP="001552FF">
      <w:pPr>
        <w:rPr>
          <w:b/>
          <w:u w:val="single"/>
          <w:lang w:eastAsia="ko-KR"/>
        </w:rPr>
      </w:pPr>
      <w:r w:rsidRPr="008F1D4D">
        <w:rPr>
          <w:b/>
          <w:u w:val="single"/>
          <w:lang w:eastAsia="ko-KR"/>
        </w:rPr>
        <w:t>Issue 2-1-</w:t>
      </w:r>
      <w:r w:rsidR="002E5778">
        <w:rPr>
          <w:b/>
          <w:u w:val="single"/>
          <w:lang w:eastAsia="ko-KR"/>
        </w:rPr>
        <w:t>2</w:t>
      </w:r>
      <w:r w:rsidRPr="008F1D4D">
        <w:rPr>
          <w:b/>
          <w:u w:val="single"/>
          <w:lang w:eastAsia="ko-KR"/>
        </w:rPr>
        <w:t xml:space="preserve">: </w:t>
      </w:r>
      <w:r>
        <w:rPr>
          <w:b/>
          <w:u w:val="single"/>
          <w:lang w:eastAsia="ko-KR"/>
        </w:rPr>
        <w:t>Simulation results alignment criteria</w:t>
      </w:r>
    </w:p>
    <w:p w14:paraId="75CA7387" w14:textId="77777777" w:rsidR="001552FF" w:rsidRPr="00D91DA4" w:rsidRDefault="001552FF" w:rsidP="001552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Proposals</w:t>
      </w:r>
    </w:p>
    <w:p w14:paraId="3528D2FB" w14:textId="77777777" w:rsidR="00FC4BB9" w:rsidRPr="00FC4BB9" w:rsidRDefault="00FC4BB9" w:rsidP="00FC4B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FC4BB9">
        <w:rPr>
          <w:rFonts w:eastAsia="SimSun"/>
          <w:szCs w:val="24"/>
          <w:lang w:eastAsia="zh-CN"/>
        </w:rPr>
        <w:t>Option 1: Absolute throughput span within X% of average throughput across companies at a given SNR.</w:t>
      </w:r>
    </w:p>
    <w:p w14:paraId="7A32B69B" w14:textId="77777777" w:rsidR="00FC4BB9" w:rsidRPr="00FC4BB9" w:rsidRDefault="00FC4BB9" w:rsidP="00FC4B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C4BB9">
        <w:rPr>
          <w:rFonts w:eastAsia="SimSun"/>
          <w:szCs w:val="24"/>
          <w:lang w:eastAsia="zh-CN"/>
        </w:rPr>
        <w:t>Decide X based on simulation results. Possible values of X = [</w:t>
      </w:r>
      <w:proofErr w:type="gramStart"/>
      <w:r w:rsidRPr="00FC4BB9">
        <w:rPr>
          <w:rFonts w:eastAsia="SimSun"/>
          <w:szCs w:val="24"/>
          <w:lang w:eastAsia="zh-CN"/>
        </w:rPr>
        <w:t>5]%</w:t>
      </w:r>
      <w:proofErr w:type="gramEnd"/>
      <w:r w:rsidRPr="00FC4BB9">
        <w:rPr>
          <w:rFonts w:eastAsia="SimSun"/>
          <w:szCs w:val="24"/>
          <w:lang w:eastAsia="zh-CN"/>
        </w:rPr>
        <w:t xml:space="preserve"> or [10]%.</w:t>
      </w:r>
    </w:p>
    <w:p w14:paraId="069446D5" w14:textId="246635AA" w:rsidR="00FC4BB9" w:rsidRPr="00FC4BB9" w:rsidRDefault="00FC4BB9" w:rsidP="00FC4B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FC4BB9">
        <w:rPr>
          <w:rFonts w:eastAsia="SimSun"/>
          <w:szCs w:val="24"/>
          <w:lang w:eastAsia="zh-CN"/>
        </w:rPr>
        <w:t xml:space="preserve">Option 2: </w:t>
      </w:r>
      <w:r w:rsidR="00B15436">
        <w:rPr>
          <w:rFonts w:eastAsia="SimSun"/>
          <w:szCs w:val="24"/>
          <w:lang w:eastAsia="zh-CN"/>
        </w:rPr>
        <w:t>SNR span (</w:t>
      </w:r>
      <w:proofErr w:type="spellStart"/>
      <w:r w:rsidRPr="00FC4BB9">
        <w:rPr>
          <w:rFonts w:eastAsia="SimSun"/>
          <w:szCs w:val="24"/>
          <w:lang w:eastAsia="zh-CN"/>
        </w:rPr>
        <w:t>Gspan</w:t>
      </w:r>
      <w:proofErr w:type="spellEnd"/>
      <w:r w:rsidR="00B15436">
        <w:rPr>
          <w:rFonts w:eastAsia="SimSun"/>
          <w:szCs w:val="24"/>
          <w:lang w:eastAsia="zh-CN"/>
        </w:rPr>
        <w:t>)</w:t>
      </w:r>
      <w:r w:rsidRPr="00FC4BB9">
        <w:rPr>
          <w:rFonts w:eastAsia="SimSun"/>
          <w:szCs w:val="24"/>
          <w:lang w:eastAsia="zh-CN"/>
        </w:rPr>
        <w:t xml:space="preserve"> can be reached for the T% of maximum throughput </w:t>
      </w:r>
      <w:r w:rsidR="0090186E">
        <w:rPr>
          <w:rFonts w:eastAsia="SimSun"/>
          <w:szCs w:val="24"/>
          <w:lang w:eastAsia="zh-CN"/>
        </w:rPr>
        <w:t>[Apple, QC]</w:t>
      </w:r>
    </w:p>
    <w:p w14:paraId="016E09DD" w14:textId="1CE64D85" w:rsidR="00FC4BB9" w:rsidRDefault="00FC4BB9" w:rsidP="00FC4B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C4BB9">
        <w:rPr>
          <w:rFonts w:eastAsia="SimSun"/>
          <w:szCs w:val="24"/>
          <w:lang w:eastAsia="zh-CN"/>
        </w:rPr>
        <w:t>Maximum throughput is derived with TBS corresponding to CQI index 15 with rank 2 for 2Rx/4Rx UE.</w:t>
      </w:r>
    </w:p>
    <w:p w14:paraId="4A38AFFF" w14:textId="3A4F2AB7" w:rsidR="00F6183D" w:rsidRPr="00FC4BB9" w:rsidRDefault="00985123" w:rsidP="00FC4BB9">
      <w:pPr>
        <w:pStyle w:val="ListParagraph"/>
        <w:numPr>
          <w:ilvl w:val="2"/>
          <w:numId w:val="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Gspan</w:t>
      </w:r>
      <w:proofErr w:type="spellEnd"/>
      <w:r>
        <w:rPr>
          <w:rFonts w:eastAsia="SimSun"/>
          <w:szCs w:val="24"/>
          <w:lang w:eastAsia="zh-CN"/>
        </w:rPr>
        <w:t xml:space="preserve"> = </w:t>
      </w:r>
      <w:r w:rsidR="00B97AB9">
        <w:rPr>
          <w:rFonts w:eastAsia="SimSun"/>
          <w:szCs w:val="24"/>
          <w:lang w:eastAsia="zh-CN"/>
        </w:rPr>
        <w:t>Max (G) – Min (G)</w:t>
      </w:r>
      <w:r w:rsidR="00470191">
        <w:rPr>
          <w:rFonts w:eastAsia="SimSun"/>
          <w:szCs w:val="24"/>
          <w:lang w:eastAsia="zh-CN"/>
        </w:rPr>
        <w:t>, where G is the set of SNRs submitted by different companies to achieve T% of maximum throughput</w:t>
      </w:r>
    </w:p>
    <w:p w14:paraId="757D0467" w14:textId="30B2E54F" w:rsidR="00FC4BB9" w:rsidRPr="00FC4BB9" w:rsidRDefault="00FC4BB9" w:rsidP="00FC4B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C4BB9">
        <w:rPr>
          <w:rFonts w:eastAsia="SimSun"/>
          <w:szCs w:val="24"/>
          <w:lang w:eastAsia="zh-CN"/>
        </w:rPr>
        <w:t xml:space="preserve">Decide </w:t>
      </w:r>
      <w:proofErr w:type="spellStart"/>
      <w:r w:rsidRPr="00FC4BB9">
        <w:rPr>
          <w:rFonts w:eastAsia="SimSun"/>
          <w:szCs w:val="24"/>
          <w:lang w:eastAsia="zh-CN"/>
        </w:rPr>
        <w:t>G</w:t>
      </w:r>
      <w:r>
        <w:rPr>
          <w:rFonts w:eastAsia="SimSun"/>
          <w:szCs w:val="24"/>
          <w:lang w:eastAsia="zh-CN"/>
        </w:rPr>
        <w:t>span</w:t>
      </w:r>
      <w:proofErr w:type="spellEnd"/>
      <w:r w:rsidRPr="00FC4BB9">
        <w:rPr>
          <w:rFonts w:eastAsia="SimSun"/>
          <w:szCs w:val="24"/>
          <w:lang w:eastAsia="zh-CN"/>
        </w:rPr>
        <w:t xml:space="preserve"> based on simulation results. Candidate option is </w:t>
      </w:r>
      <w:proofErr w:type="spellStart"/>
      <w:r w:rsidRPr="00FC4BB9">
        <w:rPr>
          <w:rFonts w:eastAsia="SimSun"/>
          <w:szCs w:val="24"/>
          <w:lang w:eastAsia="zh-CN"/>
        </w:rPr>
        <w:t>G</w:t>
      </w:r>
      <w:r>
        <w:rPr>
          <w:rFonts w:eastAsia="SimSun"/>
          <w:szCs w:val="24"/>
          <w:lang w:eastAsia="zh-CN"/>
        </w:rPr>
        <w:t>span</w:t>
      </w:r>
      <w:proofErr w:type="spellEnd"/>
      <w:r w:rsidRPr="00FC4BB9">
        <w:rPr>
          <w:rFonts w:eastAsia="SimSun"/>
          <w:szCs w:val="24"/>
          <w:lang w:eastAsia="zh-CN"/>
        </w:rPr>
        <w:t xml:space="preserve"> = [2.5] </w:t>
      </w:r>
      <w:proofErr w:type="spellStart"/>
      <w:r w:rsidRPr="00FC4BB9">
        <w:rPr>
          <w:rFonts w:eastAsia="SimSun"/>
          <w:szCs w:val="24"/>
          <w:lang w:eastAsia="zh-CN"/>
        </w:rPr>
        <w:t>dB.</w:t>
      </w:r>
      <w:proofErr w:type="spellEnd"/>
    </w:p>
    <w:p w14:paraId="32FA84BA" w14:textId="77777777" w:rsidR="001552FF" w:rsidRPr="00D91DA4" w:rsidRDefault="001552FF" w:rsidP="001552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Recommended WF</w:t>
      </w:r>
    </w:p>
    <w:p w14:paraId="4FC294C2" w14:textId="38F9CED6" w:rsidR="001552FF" w:rsidRPr="00D91DA4" w:rsidRDefault="00152459" w:rsidP="001552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B74CAE">
        <w:rPr>
          <w:rFonts w:eastAsia="SimSun"/>
          <w:szCs w:val="24"/>
          <w:lang w:eastAsia="zh-CN"/>
        </w:rPr>
        <w:t xml:space="preserve"> based on GTW agreement.</w:t>
      </w:r>
    </w:p>
    <w:p w14:paraId="39625875" w14:textId="77777777" w:rsidR="004D3E71" w:rsidRPr="004D3E71" w:rsidRDefault="004D3E71" w:rsidP="004D3E71">
      <w:pPr>
        <w:spacing w:after="120"/>
        <w:rPr>
          <w:szCs w:val="24"/>
          <w:lang w:eastAsia="zh-CN"/>
        </w:rPr>
      </w:pPr>
    </w:p>
    <w:p w14:paraId="7277DBE1" w14:textId="65A5C609" w:rsidR="00190EBF" w:rsidRPr="00805BE8" w:rsidRDefault="00190EBF" w:rsidP="00190EB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411122">
        <w:rPr>
          <w:sz w:val="24"/>
          <w:szCs w:val="16"/>
        </w:rPr>
        <w:t>2</w:t>
      </w:r>
      <w:r>
        <w:rPr>
          <w:sz w:val="24"/>
          <w:szCs w:val="16"/>
        </w:rPr>
        <w:t xml:space="preserve">: Requirements </w:t>
      </w:r>
      <w:r w:rsidR="004B3283">
        <w:rPr>
          <w:sz w:val="24"/>
          <w:szCs w:val="16"/>
        </w:rPr>
        <w:t>D</w:t>
      </w:r>
      <w:r>
        <w:rPr>
          <w:sz w:val="24"/>
          <w:szCs w:val="16"/>
        </w:rPr>
        <w:t>efinition</w:t>
      </w:r>
    </w:p>
    <w:p w14:paraId="7B3B351B" w14:textId="7F69E8D7" w:rsidR="00190EBF" w:rsidRPr="000A4EA8" w:rsidRDefault="00190EBF" w:rsidP="00190EBF">
      <w:pPr>
        <w:rPr>
          <w:iCs/>
          <w:lang w:val="en-US" w:eastAsia="zh-CN"/>
        </w:rPr>
      </w:pPr>
      <w:r w:rsidRPr="000A4EA8">
        <w:rPr>
          <w:iCs/>
          <w:lang w:val="en-US" w:eastAsia="zh-CN"/>
        </w:rPr>
        <w:t>If it is found to be feasible to define absolute throughput requirements, following issues will be considered for defining the requirements.</w:t>
      </w:r>
    </w:p>
    <w:p w14:paraId="781A9B10" w14:textId="41BC8F29" w:rsidR="00190EBF" w:rsidRPr="000A4EA8" w:rsidRDefault="00190EBF" w:rsidP="00190EBF">
      <w:pPr>
        <w:rPr>
          <w:b/>
          <w:u w:val="single"/>
          <w:lang w:eastAsia="ko-KR"/>
        </w:rPr>
      </w:pPr>
      <w:bookmarkStart w:id="3" w:name="OLE_LINK117"/>
      <w:bookmarkStart w:id="4" w:name="OLE_LINK118"/>
      <w:r w:rsidRPr="000A4EA8">
        <w:rPr>
          <w:b/>
          <w:u w:val="single"/>
          <w:lang w:eastAsia="ko-KR"/>
        </w:rPr>
        <w:t>Issue 2-</w:t>
      </w:r>
      <w:r w:rsidR="0072694A">
        <w:rPr>
          <w:b/>
          <w:u w:val="single"/>
          <w:lang w:eastAsia="ko-KR"/>
        </w:rPr>
        <w:t>2</w:t>
      </w:r>
      <w:r w:rsidRPr="000A4EA8">
        <w:rPr>
          <w:b/>
          <w:u w:val="single"/>
          <w:lang w:eastAsia="ko-KR"/>
        </w:rPr>
        <w:t xml:space="preserve">-1: </w:t>
      </w:r>
      <w:r w:rsidR="000A4EA8" w:rsidRPr="000A4EA8">
        <w:rPr>
          <w:b/>
          <w:u w:val="single"/>
          <w:lang w:eastAsia="ko-KR"/>
        </w:rPr>
        <w:t>How to set the r</w:t>
      </w:r>
      <w:r w:rsidRPr="000A4EA8">
        <w:rPr>
          <w:b/>
          <w:u w:val="single"/>
          <w:lang w:eastAsia="ko-KR"/>
        </w:rPr>
        <w:t>equirements</w:t>
      </w:r>
      <w:r w:rsidR="000A4EA8" w:rsidRPr="000A4EA8">
        <w:rPr>
          <w:b/>
          <w:u w:val="single"/>
          <w:lang w:eastAsia="ko-KR"/>
        </w:rPr>
        <w:t xml:space="preserve"> (if found feasible to define such requirements)</w:t>
      </w:r>
    </w:p>
    <w:bookmarkEnd w:id="3"/>
    <w:bookmarkEnd w:id="4"/>
    <w:p w14:paraId="2FBB9FD0" w14:textId="635B758C" w:rsidR="00190EBF" w:rsidRDefault="00190EBF" w:rsidP="00190E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46B95FD0" w14:textId="509D943D" w:rsidR="004055D5" w:rsidRPr="000A4EA8" w:rsidRDefault="004055D5" w:rsidP="004055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Set the physical layer throughput requirements by</w:t>
      </w:r>
    </w:p>
    <w:p w14:paraId="6FA1C60A" w14:textId="37D4CF83" w:rsidR="00190EBF" w:rsidRPr="000A4EA8" w:rsidRDefault="00190EBF" w:rsidP="004055D5">
      <w:pPr>
        <w:pStyle w:val="ListParagraph"/>
        <w:numPr>
          <w:ilvl w:val="2"/>
          <w:numId w:val="4"/>
        </w:numPr>
        <w:ind w:firstLineChars="0"/>
        <w:rPr>
          <w:rFonts w:eastAsia="SimSun"/>
          <w:szCs w:val="24"/>
          <w:lang w:eastAsia="zh-CN"/>
        </w:rPr>
      </w:pPr>
      <w:r w:rsidRPr="000A4EA8">
        <w:rPr>
          <w:rFonts w:eastAsia="SimSun"/>
          <w:szCs w:val="24"/>
          <w:lang w:eastAsia="zh-CN"/>
        </w:rPr>
        <w:t xml:space="preserve">Option 1: </w:t>
      </w:r>
      <w:r w:rsidR="004055D5">
        <w:rPr>
          <w:rFonts w:eastAsia="SimSun"/>
          <w:szCs w:val="24"/>
          <w:lang w:eastAsia="zh-CN"/>
        </w:rPr>
        <w:t>M</w:t>
      </w:r>
      <w:r w:rsidRPr="000A4EA8">
        <w:rPr>
          <w:rFonts w:eastAsia="SimSun"/>
          <w:szCs w:val="24"/>
          <w:lang w:eastAsia="zh-CN"/>
        </w:rPr>
        <w:t>ultiplying the averaged throughput by Y (%), e.g., Y=95% or 90%.</w:t>
      </w:r>
      <w:r w:rsidR="000A4EA8" w:rsidRPr="000A4EA8">
        <w:rPr>
          <w:rFonts w:eastAsia="SimSun"/>
          <w:szCs w:val="24"/>
          <w:lang w:eastAsia="zh-CN"/>
        </w:rPr>
        <w:t xml:space="preserve"> </w:t>
      </w:r>
    </w:p>
    <w:p w14:paraId="1861F958" w14:textId="557D0D4C" w:rsidR="000C483A" w:rsidRPr="000C483A" w:rsidRDefault="000A4EA8" w:rsidP="004055D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C483A">
        <w:rPr>
          <w:rFonts w:eastAsia="SimSun"/>
          <w:szCs w:val="24"/>
          <w:lang w:eastAsia="zh-CN"/>
        </w:rPr>
        <w:t xml:space="preserve">Option 2: </w:t>
      </w:r>
      <w:r w:rsidR="000C483A" w:rsidRPr="000C483A">
        <w:rPr>
          <w:rFonts w:eastAsia="SimSun"/>
          <w:szCs w:val="24"/>
          <w:lang w:val="en-US" w:eastAsia="zh-CN"/>
        </w:rPr>
        <w:t>Us</w:t>
      </w:r>
      <w:r w:rsidR="004055D5">
        <w:rPr>
          <w:rFonts w:eastAsia="SimSun"/>
          <w:szCs w:val="24"/>
          <w:lang w:val="en-US" w:eastAsia="zh-CN"/>
        </w:rPr>
        <w:t>ing</w:t>
      </w:r>
      <w:r w:rsidR="000C483A" w:rsidRPr="000C483A">
        <w:rPr>
          <w:rFonts w:eastAsia="SimSun"/>
          <w:szCs w:val="24"/>
          <w:lang w:val="en-US" w:eastAsia="zh-CN"/>
        </w:rPr>
        <w:t xml:space="preserve"> methodology from PDSCH demodulation requirements with fixed RMC (</w:t>
      </w:r>
      <w:proofErr w:type="gramStart"/>
      <w:r w:rsidR="000C483A" w:rsidRPr="000C483A">
        <w:rPr>
          <w:rFonts w:eastAsia="SimSun"/>
          <w:szCs w:val="24"/>
          <w:lang w:val="en-US" w:eastAsia="zh-CN"/>
        </w:rPr>
        <w:t>i.e.</w:t>
      </w:r>
      <w:proofErr w:type="gramEnd"/>
      <w:r w:rsidR="000C483A" w:rsidRPr="000C483A">
        <w:rPr>
          <w:rFonts w:eastAsia="SimSun"/>
          <w:szCs w:val="24"/>
          <w:lang w:val="en-US" w:eastAsia="zh-CN"/>
        </w:rPr>
        <w:t xml:space="preserve"> average of impairments results + X dB margin).</w:t>
      </w:r>
    </w:p>
    <w:p w14:paraId="1EFE91F6" w14:textId="01A76D5B" w:rsidR="00190EBF" w:rsidRPr="000C483A" w:rsidRDefault="00190EBF" w:rsidP="00571E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C483A">
        <w:rPr>
          <w:rFonts w:eastAsia="SimSun"/>
          <w:szCs w:val="24"/>
          <w:lang w:eastAsia="zh-CN"/>
        </w:rPr>
        <w:t>Recommended WF</w:t>
      </w:r>
    </w:p>
    <w:p w14:paraId="27323B4C" w14:textId="0DBC4617" w:rsidR="00190EBF" w:rsidRDefault="001D2DAE" w:rsidP="00190E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1CA89885" w14:textId="77777777" w:rsidR="001D2DAE" w:rsidRPr="001D2DAE" w:rsidRDefault="001D2DAE" w:rsidP="001D2DAE">
      <w:pPr>
        <w:spacing w:after="120"/>
        <w:rPr>
          <w:szCs w:val="24"/>
          <w:lang w:eastAsia="zh-CN"/>
        </w:rPr>
      </w:pPr>
    </w:p>
    <w:p w14:paraId="3E829917" w14:textId="448B202E" w:rsidR="000A4EA8" w:rsidRPr="000A4EA8" w:rsidRDefault="000A4EA8" w:rsidP="000A4EA8">
      <w:pPr>
        <w:rPr>
          <w:b/>
          <w:u w:val="single"/>
          <w:lang w:eastAsia="ko-KR"/>
        </w:rPr>
      </w:pPr>
      <w:bookmarkStart w:id="5" w:name="OLE_LINK119"/>
      <w:r w:rsidRPr="000A4EA8">
        <w:rPr>
          <w:b/>
          <w:u w:val="single"/>
          <w:lang w:eastAsia="ko-KR"/>
        </w:rPr>
        <w:t>Issue 2-</w:t>
      </w:r>
      <w:r w:rsidR="0072694A">
        <w:rPr>
          <w:b/>
          <w:u w:val="single"/>
          <w:lang w:eastAsia="ko-KR"/>
        </w:rPr>
        <w:t>2</w:t>
      </w:r>
      <w:r w:rsidRPr="000A4EA8">
        <w:rPr>
          <w:b/>
          <w:u w:val="single"/>
          <w:lang w:eastAsia="ko-KR"/>
        </w:rPr>
        <w:t xml:space="preserve">-2: </w:t>
      </w:r>
      <w:r w:rsidR="00621ED3">
        <w:rPr>
          <w:b/>
          <w:u w:val="single"/>
          <w:lang w:eastAsia="ko-KR"/>
        </w:rPr>
        <w:t xml:space="preserve">Number of </w:t>
      </w:r>
      <w:r w:rsidR="00CA6B10">
        <w:rPr>
          <w:b/>
          <w:u w:val="single"/>
          <w:lang w:eastAsia="ko-KR"/>
        </w:rPr>
        <w:t xml:space="preserve">SNR </w:t>
      </w:r>
      <w:r w:rsidR="00621ED3">
        <w:rPr>
          <w:b/>
          <w:u w:val="single"/>
          <w:lang w:eastAsia="ko-KR"/>
        </w:rPr>
        <w:t>p</w:t>
      </w:r>
      <w:r w:rsidR="00CA6B10">
        <w:rPr>
          <w:b/>
          <w:u w:val="single"/>
          <w:lang w:eastAsia="ko-KR"/>
        </w:rPr>
        <w:t>oint</w:t>
      </w:r>
      <w:r w:rsidR="00621ED3">
        <w:rPr>
          <w:b/>
          <w:u w:val="single"/>
          <w:lang w:eastAsia="ko-KR"/>
        </w:rPr>
        <w:t>s</w:t>
      </w:r>
      <w:r w:rsidR="00CA6B10">
        <w:rPr>
          <w:b/>
          <w:u w:val="single"/>
          <w:lang w:eastAsia="ko-KR"/>
        </w:rPr>
        <w:t xml:space="preserve"> </w:t>
      </w:r>
      <w:r w:rsidR="00250027">
        <w:rPr>
          <w:b/>
          <w:u w:val="single"/>
          <w:lang w:eastAsia="ko-KR"/>
        </w:rPr>
        <w:t xml:space="preserve">for defining requirements </w:t>
      </w:r>
      <w:r w:rsidR="00250027" w:rsidRPr="000A4EA8">
        <w:rPr>
          <w:b/>
          <w:u w:val="single"/>
          <w:lang w:eastAsia="ko-KR"/>
        </w:rPr>
        <w:t>(if found feasible to define such requirements)</w:t>
      </w:r>
    </w:p>
    <w:bookmarkEnd w:id="5"/>
    <w:p w14:paraId="3337D0C9" w14:textId="77777777" w:rsidR="000A4EA8" w:rsidRPr="000A4EA8"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0B395BC7" w14:textId="77777777" w:rsidR="007C267D" w:rsidRDefault="000A4EA8" w:rsidP="00571EC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C267D">
        <w:rPr>
          <w:rFonts w:eastAsia="SimSun"/>
          <w:szCs w:val="24"/>
          <w:lang w:eastAsia="zh-CN"/>
        </w:rPr>
        <w:t xml:space="preserve">Option 1: </w:t>
      </w:r>
      <w:r w:rsidR="007C267D" w:rsidRPr="007C267D">
        <w:rPr>
          <w:rFonts w:eastAsia="SimSun"/>
          <w:szCs w:val="24"/>
          <w:lang w:eastAsia="zh-CN"/>
        </w:rPr>
        <w:t xml:space="preserve">one in rank 1 and one in rank 2 operation SNR range. </w:t>
      </w:r>
    </w:p>
    <w:p w14:paraId="53165605" w14:textId="3637E455" w:rsidR="00776A42" w:rsidRPr="00776A42" w:rsidRDefault="000A4EA8" w:rsidP="00776A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C267D">
        <w:rPr>
          <w:rFonts w:eastAsia="SimSun"/>
          <w:szCs w:val="24"/>
          <w:lang w:eastAsia="zh-CN"/>
        </w:rPr>
        <w:t>Option 2:</w:t>
      </w:r>
      <w:r w:rsidR="007C267D">
        <w:rPr>
          <w:rFonts w:eastAsia="SimSun"/>
          <w:szCs w:val="24"/>
          <w:lang w:eastAsia="zh-CN"/>
        </w:rPr>
        <w:t xml:space="preserve"> one in rank</w:t>
      </w:r>
      <w:r w:rsidR="00776A42">
        <w:rPr>
          <w:rFonts w:eastAsia="SimSun"/>
          <w:szCs w:val="24"/>
          <w:lang w:eastAsia="zh-CN"/>
        </w:rPr>
        <w:t xml:space="preserve"> </w:t>
      </w:r>
      <w:r w:rsidR="007C267D">
        <w:rPr>
          <w:rFonts w:eastAsia="SimSun"/>
          <w:szCs w:val="24"/>
          <w:lang w:eastAsia="zh-CN"/>
        </w:rPr>
        <w:t>2 operation SNR range</w:t>
      </w:r>
      <w:r w:rsidR="00776A42">
        <w:rPr>
          <w:rFonts w:eastAsia="SimSun"/>
          <w:szCs w:val="24"/>
          <w:lang w:eastAsia="zh-CN"/>
        </w:rPr>
        <w:t>.</w:t>
      </w:r>
      <w:r w:rsidR="00CE6334">
        <w:rPr>
          <w:rFonts w:eastAsia="SimSun"/>
          <w:szCs w:val="24"/>
          <w:lang w:eastAsia="zh-CN"/>
        </w:rPr>
        <w:t xml:space="preserve"> [Huawei]</w:t>
      </w:r>
    </w:p>
    <w:p w14:paraId="20211553" w14:textId="77777777" w:rsidR="000A4EA8" w:rsidRPr="000A4EA8"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Recommended WF</w:t>
      </w:r>
    </w:p>
    <w:p w14:paraId="4AD026F9" w14:textId="6306C8E0" w:rsidR="00621ED3" w:rsidRPr="00F4687C" w:rsidRDefault="00CE6334" w:rsidP="000A4E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this in WI phase as per agreement in the last meeting.</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CB050BF" w14:textId="78C5DC19" w:rsidR="00F115F5" w:rsidRPr="00826451" w:rsidRDefault="00DD19DE" w:rsidP="00F115F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115F5" w:rsidRPr="00753C44" w14:paraId="0AE28A69" w14:textId="77777777" w:rsidTr="00E94B17">
        <w:tc>
          <w:tcPr>
            <w:tcW w:w="1236" w:type="dxa"/>
          </w:tcPr>
          <w:p w14:paraId="1316B01E" w14:textId="77777777" w:rsidR="00F115F5" w:rsidRPr="00753C44" w:rsidRDefault="00F115F5" w:rsidP="008334F5">
            <w:pPr>
              <w:spacing w:after="120"/>
              <w:rPr>
                <w:rFonts w:eastAsiaTheme="minorEastAsia"/>
                <w:b/>
                <w:bCs/>
                <w:lang w:val="en-US" w:eastAsia="zh-CN"/>
              </w:rPr>
            </w:pPr>
            <w:r w:rsidRPr="00753C44">
              <w:rPr>
                <w:rFonts w:eastAsiaTheme="minorEastAsia"/>
                <w:b/>
                <w:bCs/>
                <w:lang w:val="en-US" w:eastAsia="zh-CN"/>
              </w:rPr>
              <w:t>Company</w:t>
            </w:r>
          </w:p>
        </w:tc>
        <w:tc>
          <w:tcPr>
            <w:tcW w:w="8395" w:type="dxa"/>
          </w:tcPr>
          <w:p w14:paraId="686F24C5" w14:textId="77777777" w:rsidR="00F115F5" w:rsidRPr="00753C44" w:rsidRDefault="00F115F5" w:rsidP="008334F5">
            <w:pPr>
              <w:spacing w:after="120"/>
              <w:rPr>
                <w:rFonts w:eastAsiaTheme="minorEastAsia"/>
                <w:b/>
                <w:bCs/>
                <w:lang w:val="en-US" w:eastAsia="zh-CN"/>
              </w:rPr>
            </w:pPr>
            <w:r w:rsidRPr="00753C44">
              <w:rPr>
                <w:rFonts w:eastAsiaTheme="minorEastAsia"/>
                <w:b/>
                <w:bCs/>
                <w:lang w:val="en-US" w:eastAsia="zh-CN"/>
              </w:rPr>
              <w:t>Comments</w:t>
            </w:r>
          </w:p>
        </w:tc>
      </w:tr>
      <w:tr w:rsidR="00F115F5" w:rsidRPr="00753C44" w14:paraId="16E5A6DD" w14:textId="77777777" w:rsidTr="00E94B17">
        <w:tc>
          <w:tcPr>
            <w:tcW w:w="1236" w:type="dxa"/>
          </w:tcPr>
          <w:p w14:paraId="2FE4A6C0" w14:textId="77777777" w:rsidR="00F115F5" w:rsidRPr="00753C44" w:rsidRDefault="00F115F5" w:rsidP="008334F5">
            <w:pPr>
              <w:spacing w:after="120"/>
              <w:rPr>
                <w:rFonts w:eastAsiaTheme="minorEastAsia"/>
                <w:lang w:val="en-US" w:eastAsia="zh-CN"/>
              </w:rPr>
            </w:pPr>
            <w:r w:rsidRPr="00753C44">
              <w:rPr>
                <w:rFonts w:eastAsiaTheme="minorEastAsia" w:hint="eastAsia"/>
                <w:lang w:val="en-US" w:eastAsia="zh-CN"/>
              </w:rPr>
              <w:t>XXX</w:t>
            </w:r>
          </w:p>
        </w:tc>
        <w:tc>
          <w:tcPr>
            <w:tcW w:w="8395" w:type="dxa"/>
          </w:tcPr>
          <w:p w14:paraId="1CD28BBD" w14:textId="77777777" w:rsidR="00C5398C" w:rsidRDefault="00C5398C" w:rsidP="000A4EA8">
            <w:pPr>
              <w:rPr>
                <w:b/>
                <w:u w:val="single"/>
                <w:lang w:eastAsia="ko-KR"/>
              </w:rPr>
            </w:pPr>
            <w:r w:rsidRPr="00C5398C">
              <w:rPr>
                <w:b/>
                <w:u w:val="single"/>
                <w:lang w:eastAsia="ko-KR"/>
              </w:rPr>
              <w:t>Sub-topic 2-1: Ways to Align Simulation Results</w:t>
            </w:r>
          </w:p>
          <w:p w14:paraId="1AD17BFF" w14:textId="59A10740" w:rsidR="000A6D2C" w:rsidRPr="00D91DA4" w:rsidRDefault="000A6D2C" w:rsidP="000A6D2C">
            <w:pPr>
              <w:rPr>
                <w:b/>
                <w:u w:val="single"/>
                <w:lang w:eastAsia="ko-KR"/>
              </w:rPr>
            </w:pPr>
            <w:r w:rsidRPr="00D91DA4">
              <w:rPr>
                <w:b/>
                <w:u w:val="single"/>
                <w:lang w:eastAsia="ko-KR"/>
              </w:rPr>
              <w:t>Issue 2-1-</w:t>
            </w:r>
            <w:r w:rsidR="00F4687C">
              <w:rPr>
                <w:b/>
                <w:u w:val="single"/>
                <w:lang w:eastAsia="ko-KR"/>
              </w:rPr>
              <w:t>1</w:t>
            </w:r>
            <w:r w:rsidRPr="00D91DA4">
              <w:rPr>
                <w:b/>
                <w:u w:val="single"/>
                <w:lang w:eastAsia="ko-KR"/>
              </w:rPr>
              <w:t xml:space="preserve">: </w:t>
            </w:r>
            <w:r>
              <w:rPr>
                <w:b/>
                <w:u w:val="single"/>
                <w:lang w:eastAsia="ko-KR"/>
              </w:rPr>
              <w:t>Target BLER</w:t>
            </w:r>
          </w:p>
          <w:p w14:paraId="53DCD7B0" w14:textId="77777777" w:rsidR="000A6D2C" w:rsidRPr="00D91DA4" w:rsidRDefault="000A6D2C" w:rsidP="00C5398C">
            <w:pPr>
              <w:rPr>
                <w:b/>
                <w:u w:val="single"/>
                <w:lang w:eastAsia="ko-KR"/>
              </w:rPr>
            </w:pPr>
          </w:p>
          <w:p w14:paraId="0940E06E" w14:textId="4C42DA71" w:rsidR="000A6D2C" w:rsidRPr="008F1D4D" w:rsidRDefault="000A6D2C" w:rsidP="000A6D2C">
            <w:pPr>
              <w:rPr>
                <w:b/>
                <w:u w:val="single"/>
                <w:lang w:eastAsia="ko-KR"/>
              </w:rPr>
            </w:pPr>
            <w:r w:rsidRPr="008F1D4D">
              <w:rPr>
                <w:b/>
                <w:u w:val="single"/>
                <w:lang w:eastAsia="ko-KR"/>
              </w:rPr>
              <w:t>Issue 2-1-</w:t>
            </w:r>
            <w:r w:rsidR="00F4687C">
              <w:rPr>
                <w:b/>
                <w:u w:val="single"/>
                <w:lang w:eastAsia="ko-KR"/>
              </w:rPr>
              <w:t>2</w:t>
            </w:r>
            <w:r w:rsidRPr="008F1D4D">
              <w:rPr>
                <w:b/>
                <w:u w:val="single"/>
                <w:lang w:eastAsia="ko-KR"/>
              </w:rPr>
              <w:t xml:space="preserve">: </w:t>
            </w:r>
            <w:r>
              <w:rPr>
                <w:b/>
                <w:u w:val="single"/>
                <w:lang w:eastAsia="ko-KR"/>
              </w:rPr>
              <w:t>Simulation results alignment criteria</w:t>
            </w:r>
          </w:p>
          <w:p w14:paraId="550A9009" w14:textId="77777777" w:rsidR="00C5398C" w:rsidRPr="00753C44" w:rsidRDefault="00C5398C" w:rsidP="000A4EA8">
            <w:pPr>
              <w:rPr>
                <w:b/>
                <w:u w:val="single"/>
                <w:lang w:eastAsia="ko-KR"/>
              </w:rPr>
            </w:pPr>
          </w:p>
          <w:p w14:paraId="16ACEFFE" w14:textId="4363C6D7" w:rsidR="004B3283" w:rsidRPr="00753C44" w:rsidRDefault="004B3283" w:rsidP="000A4EA8">
            <w:pPr>
              <w:rPr>
                <w:b/>
                <w:u w:val="single"/>
                <w:lang w:eastAsia="ko-KR"/>
              </w:rPr>
            </w:pPr>
            <w:r w:rsidRPr="00753C44">
              <w:rPr>
                <w:b/>
                <w:u w:val="single"/>
                <w:lang w:eastAsia="ko-KR"/>
              </w:rPr>
              <w:t>Sub-topic 2-</w:t>
            </w:r>
            <w:r w:rsidR="00257BF1">
              <w:rPr>
                <w:b/>
                <w:u w:val="single"/>
                <w:lang w:eastAsia="ko-KR"/>
              </w:rPr>
              <w:t>2</w:t>
            </w:r>
            <w:r w:rsidRPr="00753C44">
              <w:rPr>
                <w:b/>
                <w:u w:val="single"/>
                <w:lang w:eastAsia="ko-KR"/>
              </w:rPr>
              <w:t>: Requirements Definition</w:t>
            </w:r>
          </w:p>
          <w:p w14:paraId="38CA5EE3" w14:textId="75E8AC1C" w:rsidR="004B3283" w:rsidRPr="00753C44" w:rsidRDefault="004B3283" w:rsidP="000A4EA8">
            <w:pPr>
              <w:rPr>
                <w:b/>
                <w:u w:val="single"/>
                <w:lang w:eastAsia="ko-KR"/>
              </w:rPr>
            </w:pPr>
            <w:r w:rsidRPr="00753C44">
              <w:rPr>
                <w:b/>
                <w:u w:val="single"/>
                <w:lang w:eastAsia="ko-KR"/>
              </w:rPr>
              <w:t>Issue 2-</w:t>
            </w:r>
            <w:r w:rsidR="00257BF1">
              <w:rPr>
                <w:b/>
                <w:u w:val="single"/>
                <w:lang w:eastAsia="ko-KR"/>
              </w:rPr>
              <w:t>2</w:t>
            </w:r>
            <w:r w:rsidRPr="00753C44">
              <w:rPr>
                <w:b/>
                <w:u w:val="single"/>
                <w:lang w:eastAsia="ko-KR"/>
              </w:rPr>
              <w:t>-1: How to set the requirements</w:t>
            </w:r>
          </w:p>
          <w:p w14:paraId="13CBAADC" w14:textId="076688E6" w:rsidR="004B3283" w:rsidRPr="00753C44" w:rsidRDefault="004B3283" w:rsidP="000A4EA8">
            <w:pPr>
              <w:rPr>
                <w:b/>
                <w:u w:val="single"/>
                <w:lang w:eastAsia="ko-KR"/>
              </w:rPr>
            </w:pPr>
          </w:p>
          <w:p w14:paraId="13E57578" w14:textId="2DA4FCDC" w:rsidR="00F115F5" w:rsidRDefault="001E66F5" w:rsidP="008334F5">
            <w:pPr>
              <w:spacing w:after="120"/>
              <w:rPr>
                <w:b/>
                <w:u w:val="single"/>
                <w:lang w:eastAsia="ko-KR"/>
              </w:rPr>
            </w:pPr>
            <w:r w:rsidRPr="000A4EA8">
              <w:rPr>
                <w:b/>
                <w:u w:val="single"/>
                <w:lang w:eastAsia="ko-KR"/>
              </w:rPr>
              <w:t>Issue 2-</w:t>
            </w:r>
            <w:r w:rsidR="00257BF1">
              <w:rPr>
                <w:b/>
                <w:u w:val="single"/>
                <w:lang w:eastAsia="ko-KR"/>
              </w:rPr>
              <w:t>2</w:t>
            </w:r>
            <w:r w:rsidRPr="000A4EA8">
              <w:rPr>
                <w:b/>
                <w:u w:val="single"/>
                <w:lang w:eastAsia="ko-KR"/>
              </w:rPr>
              <w:t xml:space="preserve">-2: </w:t>
            </w:r>
            <w:r>
              <w:rPr>
                <w:b/>
                <w:u w:val="single"/>
                <w:lang w:eastAsia="ko-KR"/>
              </w:rPr>
              <w:t xml:space="preserve">Number of SNR points for defining requirements </w:t>
            </w:r>
          </w:p>
          <w:p w14:paraId="56796009" w14:textId="77777777" w:rsidR="001E66F5" w:rsidRDefault="001E66F5" w:rsidP="008334F5">
            <w:pPr>
              <w:spacing w:after="120"/>
              <w:rPr>
                <w:lang w:eastAsia="zh-CN"/>
              </w:rPr>
            </w:pPr>
          </w:p>
          <w:p w14:paraId="6916486F" w14:textId="595A7312" w:rsidR="001E66F5" w:rsidRPr="00753C44" w:rsidRDefault="001E66F5" w:rsidP="00257BF1">
            <w:pPr>
              <w:spacing w:after="120"/>
              <w:rPr>
                <w:rFonts w:eastAsiaTheme="minorEastAsia"/>
                <w:lang w:val="en-US" w:eastAsia="zh-CN"/>
              </w:rPr>
            </w:pPr>
          </w:p>
        </w:tc>
      </w:tr>
      <w:tr w:rsidR="00E94B17" w:rsidRPr="00753C44" w14:paraId="14DDB9C3" w14:textId="77777777" w:rsidTr="00571ECB">
        <w:tc>
          <w:tcPr>
            <w:tcW w:w="1236" w:type="dxa"/>
          </w:tcPr>
          <w:p w14:paraId="51EA5B7C" w14:textId="77777777" w:rsidR="00E94B17" w:rsidRPr="00753C44" w:rsidRDefault="00E94B17" w:rsidP="00571ECB">
            <w:pPr>
              <w:spacing w:after="120"/>
              <w:rPr>
                <w:rFonts w:eastAsiaTheme="minorEastAsia"/>
                <w:lang w:val="en-US" w:eastAsia="zh-CN"/>
              </w:rPr>
            </w:pPr>
            <w:r>
              <w:rPr>
                <w:rFonts w:eastAsiaTheme="minorEastAsia"/>
                <w:lang w:val="en-US" w:eastAsia="zh-CN"/>
              </w:rPr>
              <w:t>Apple</w:t>
            </w:r>
          </w:p>
        </w:tc>
        <w:tc>
          <w:tcPr>
            <w:tcW w:w="8395" w:type="dxa"/>
          </w:tcPr>
          <w:p w14:paraId="26C49005" w14:textId="77777777" w:rsidR="00E94B17" w:rsidRDefault="00E94B17" w:rsidP="00571ECB">
            <w:pPr>
              <w:rPr>
                <w:b/>
                <w:u w:val="single"/>
                <w:lang w:eastAsia="ko-KR"/>
              </w:rPr>
            </w:pPr>
            <w:r w:rsidRPr="00C5398C">
              <w:rPr>
                <w:b/>
                <w:u w:val="single"/>
                <w:lang w:eastAsia="ko-KR"/>
              </w:rPr>
              <w:t>Sub-topic 2-1: Ways to Align Simulation Results</w:t>
            </w:r>
          </w:p>
          <w:p w14:paraId="5DD5DFD7" w14:textId="77777777" w:rsidR="00E94B17" w:rsidRPr="00D91DA4" w:rsidRDefault="00E94B17" w:rsidP="00571ECB">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p w14:paraId="70F914A4" w14:textId="77777777" w:rsidR="00E94B17" w:rsidRPr="00A238E7" w:rsidRDefault="00E94B17" w:rsidP="00571ECB">
            <w:pPr>
              <w:rPr>
                <w:bCs/>
                <w:u w:val="single"/>
                <w:lang w:eastAsia="ko-KR"/>
              </w:rPr>
            </w:pPr>
            <w:r>
              <w:rPr>
                <w:bCs/>
                <w:u w:val="single"/>
                <w:lang w:eastAsia="ko-KR"/>
              </w:rPr>
              <w:lastRenderedPageBreak/>
              <w:t>We are fine with recommended WF.</w:t>
            </w:r>
          </w:p>
          <w:p w14:paraId="1E99DA1B" w14:textId="77777777" w:rsidR="00E94B17" w:rsidRPr="008F1D4D" w:rsidRDefault="00E94B17" w:rsidP="00571ECB">
            <w:pPr>
              <w:rPr>
                <w:b/>
                <w:u w:val="single"/>
                <w:lang w:eastAsia="ko-KR"/>
              </w:rPr>
            </w:pPr>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p w14:paraId="0F510179" w14:textId="77777777" w:rsidR="00E94B17" w:rsidRPr="00A238E7" w:rsidRDefault="00E94B17" w:rsidP="00571ECB">
            <w:pPr>
              <w:rPr>
                <w:bCs/>
                <w:u w:val="single"/>
                <w:lang w:eastAsia="ko-KR"/>
              </w:rPr>
            </w:pPr>
            <w:r>
              <w:rPr>
                <w:bCs/>
                <w:u w:val="single"/>
                <w:lang w:eastAsia="ko-KR"/>
              </w:rPr>
              <w:t xml:space="preserve">We support option 2 and fine with recommended WF. </w:t>
            </w:r>
          </w:p>
          <w:p w14:paraId="31B23342" w14:textId="77777777" w:rsidR="00E94B17" w:rsidRPr="00753C44" w:rsidRDefault="00E94B17" w:rsidP="00571ECB">
            <w:pPr>
              <w:rPr>
                <w:b/>
                <w:u w:val="single"/>
                <w:lang w:eastAsia="ko-KR"/>
              </w:rPr>
            </w:pPr>
            <w:r w:rsidRPr="00753C44">
              <w:rPr>
                <w:b/>
                <w:u w:val="single"/>
                <w:lang w:eastAsia="ko-KR"/>
              </w:rPr>
              <w:t>Sub-topic 2-</w:t>
            </w:r>
            <w:r>
              <w:rPr>
                <w:b/>
                <w:u w:val="single"/>
                <w:lang w:eastAsia="ko-KR"/>
              </w:rPr>
              <w:t>2</w:t>
            </w:r>
            <w:r w:rsidRPr="00753C44">
              <w:rPr>
                <w:b/>
                <w:u w:val="single"/>
                <w:lang w:eastAsia="ko-KR"/>
              </w:rPr>
              <w:t>: Requirements Definition</w:t>
            </w:r>
          </w:p>
          <w:p w14:paraId="1C653C93" w14:textId="77777777" w:rsidR="00E94B17" w:rsidRDefault="00E94B17" w:rsidP="00571ECB">
            <w:pPr>
              <w:rPr>
                <w:b/>
                <w:u w:val="single"/>
                <w:lang w:eastAsia="ko-KR"/>
              </w:rPr>
            </w:pPr>
            <w:r w:rsidRPr="00753C44">
              <w:rPr>
                <w:b/>
                <w:u w:val="single"/>
                <w:lang w:eastAsia="ko-KR"/>
              </w:rPr>
              <w:t>Issue 2-</w:t>
            </w:r>
            <w:r>
              <w:rPr>
                <w:b/>
                <w:u w:val="single"/>
                <w:lang w:eastAsia="ko-KR"/>
              </w:rPr>
              <w:t>2</w:t>
            </w:r>
            <w:r w:rsidRPr="00753C44">
              <w:rPr>
                <w:b/>
                <w:u w:val="single"/>
                <w:lang w:eastAsia="ko-KR"/>
              </w:rPr>
              <w:t>-1: How to set the requirements</w:t>
            </w:r>
          </w:p>
          <w:p w14:paraId="72D1A5D2" w14:textId="77777777" w:rsidR="00E94B17" w:rsidRPr="00A238E7" w:rsidRDefault="00E94B17" w:rsidP="00571ECB">
            <w:pPr>
              <w:rPr>
                <w:bCs/>
                <w:u w:val="single"/>
                <w:lang w:eastAsia="ko-KR"/>
              </w:rPr>
            </w:pPr>
            <w:r w:rsidRPr="00A238E7">
              <w:rPr>
                <w:bCs/>
                <w:u w:val="single"/>
                <w:lang w:eastAsia="ko-KR"/>
              </w:rPr>
              <w:t xml:space="preserve">We support the </w:t>
            </w:r>
            <w:r w:rsidRPr="003543D1">
              <w:rPr>
                <w:bCs/>
                <w:u w:val="single"/>
                <w:lang w:eastAsia="ko-KR"/>
              </w:rPr>
              <w:t>recommended</w:t>
            </w:r>
            <w:r w:rsidRPr="00A238E7">
              <w:rPr>
                <w:bCs/>
                <w:u w:val="single"/>
                <w:lang w:eastAsia="ko-KR"/>
              </w:rPr>
              <w:t xml:space="preserve"> WF. </w:t>
            </w:r>
          </w:p>
          <w:p w14:paraId="6FD361FF" w14:textId="77777777" w:rsidR="00E94B17" w:rsidRDefault="00E94B17" w:rsidP="00571ECB">
            <w:pPr>
              <w:spacing w:after="120"/>
              <w:rPr>
                <w:b/>
                <w:u w:val="single"/>
                <w:lang w:eastAsia="ko-KR"/>
              </w:rPr>
            </w:pPr>
            <w:r w:rsidRPr="000A4EA8">
              <w:rPr>
                <w:b/>
                <w:u w:val="single"/>
                <w:lang w:eastAsia="ko-KR"/>
              </w:rPr>
              <w:t>Issue 2-</w:t>
            </w:r>
            <w:r>
              <w:rPr>
                <w:b/>
                <w:u w:val="single"/>
                <w:lang w:eastAsia="ko-KR"/>
              </w:rPr>
              <w:t>2</w:t>
            </w:r>
            <w:r w:rsidRPr="000A4EA8">
              <w:rPr>
                <w:b/>
                <w:u w:val="single"/>
                <w:lang w:eastAsia="ko-KR"/>
              </w:rPr>
              <w:t xml:space="preserve">-2: </w:t>
            </w:r>
            <w:r>
              <w:rPr>
                <w:b/>
                <w:u w:val="single"/>
                <w:lang w:eastAsia="ko-KR"/>
              </w:rPr>
              <w:t xml:space="preserve">Number of SNR points for defining requirements </w:t>
            </w:r>
          </w:p>
          <w:p w14:paraId="1B636575" w14:textId="77777777" w:rsidR="00E94B17" w:rsidRPr="00A238E7" w:rsidRDefault="00E94B17" w:rsidP="00571ECB">
            <w:pPr>
              <w:rPr>
                <w:bCs/>
                <w:u w:val="single"/>
                <w:lang w:eastAsia="ko-KR"/>
              </w:rPr>
            </w:pPr>
            <w:r w:rsidRPr="00A238E7">
              <w:rPr>
                <w:bCs/>
                <w:u w:val="single"/>
                <w:lang w:eastAsia="ko-KR"/>
              </w:rPr>
              <w:t xml:space="preserve">We support the </w:t>
            </w:r>
            <w:r w:rsidRPr="003543D1">
              <w:rPr>
                <w:bCs/>
                <w:u w:val="single"/>
                <w:lang w:eastAsia="ko-KR"/>
              </w:rPr>
              <w:t>recommended</w:t>
            </w:r>
            <w:r w:rsidRPr="00A238E7">
              <w:rPr>
                <w:bCs/>
                <w:u w:val="single"/>
                <w:lang w:eastAsia="ko-KR"/>
              </w:rPr>
              <w:t xml:space="preserve"> WF. </w:t>
            </w:r>
          </w:p>
          <w:p w14:paraId="4F37E9AF" w14:textId="77777777" w:rsidR="00E94B17" w:rsidRPr="00A238E7" w:rsidRDefault="00E94B17" w:rsidP="00571ECB">
            <w:pPr>
              <w:spacing w:after="120"/>
              <w:rPr>
                <w:b/>
                <w:bCs/>
                <w:lang w:eastAsia="zh-CN"/>
              </w:rPr>
            </w:pPr>
          </w:p>
          <w:p w14:paraId="2F0CB08C" w14:textId="77777777" w:rsidR="00E94B17" w:rsidRPr="00753C44" w:rsidRDefault="00E94B17" w:rsidP="00571ECB">
            <w:pPr>
              <w:spacing w:after="120"/>
              <w:rPr>
                <w:rFonts w:eastAsiaTheme="minorEastAsia"/>
                <w:lang w:val="en-US" w:eastAsia="zh-CN"/>
              </w:rPr>
            </w:pPr>
          </w:p>
        </w:tc>
      </w:tr>
      <w:tr w:rsidR="00E94B17" w:rsidRPr="00753C44" w14:paraId="626EDB92" w14:textId="77777777" w:rsidTr="00E94B17">
        <w:tc>
          <w:tcPr>
            <w:tcW w:w="1236" w:type="dxa"/>
          </w:tcPr>
          <w:p w14:paraId="3938CC42" w14:textId="7FF5206E" w:rsidR="00E94B17" w:rsidRPr="00753C44" w:rsidRDefault="001A7A32" w:rsidP="008334F5">
            <w:pPr>
              <w:spacing w:after="120"/>
              <w:rPr>
                <w:rFonts w:eastAsiaTheme="minorEastAsia"/>
                <w:lang w:val="en-US" w:eastAsia="zh-CN"/>
              </w:rPr>
            </w:pPr>
            <w:r>
              <w:rPr>
                <w:rFonts w:eastAsiaTheme="minorEastAsia"/>
                <w:lang w:val="en-US" w:eastAsia="zh-CN"/>
              </w:rPr>
              <w:lastRenderedPageBreak/>
              <w:t>Ericsson</w:t>
            </w:r>
          </w:p>
        </w:tc>
        <w:tc>
          <w:tcPr>
            <w:tcW w:w="8395" w:type="dxa"/>
          </w:tcPr>
          <w:p w14:paraId="7EAA5B93" w14:textId="77777777" w:rsidR="001A7A32" w:rsidRDefault="001A7A32" w:rsidP="001A7A32">
            <w:pPr>
              <w:rPr>
                <w:b/>
                <w:u w:val="single"/>
                <w:lang w:eastAsia="ko-KR"/>
              </w:rPr>
            </w:pPr>
            <w:r w:rsidRPr="00C5398C">
              <w:rPr>
                <w:b/>
                <w:u w:val="single"/>
                <w:lang w:eastAsia="ko-KR"/>
              </w:rPr>
              <w:t>Sub-topic 2-1: Ways to Align Simulation Results</w:t>
            </w:r>
          </w:p>
          <w:p w14:paraId="68881DF2" w14:textId="77777777" w:rsidR="001A7A32" w:rsidRPr="00D91DA4" w:rsidRDefault="001A7A32" w:rsidP="001A7A32">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p w14:paraId="48F1BD62" w14:textId="4E63C48B" w:rsidR="001A7A32" w:rsidRPr="00270515" w:rsidRDefault="001A7A32" w:rsidP="001A7A32">
            <w:pPr>
              <w:rPr>
                <w:bCs/>
                <w:lang w:eastAsia="ko-KR"/>
              </w:rPr>
            </w:pPr>
            <w:r w:rsidRPr="00270515">
              <w:rPr>
                <w:bCs/>
                <w:lang w:eastAsia="ko-KR"/>
              </w:rPr>
              <w:t>Option 1.</w:t>
            </w:r>
          </w:p>
          <w:p w14:paraId="6477D991" w14:textId="75CD5579" w:rsidR="00270515" w:rsidRDefault="00270515" w:rsidP="001A7A32">
            <w:pPr>
              <w:rPr>
                <w:bCs/>
                <w:lang w:eastAsia="ko-KR"/>
              </w:rPr>
            </w:pPr>
            <w:r w:rsidRPr="00270515">
              <w:rPr>
                <w:bCs/>
                <w:lang w:eastAsia="ko-KR"/>
              </w:rPr>
              <w:t>This issue can be discussed in WI.</w:t>
            </w:r>
          </w:p>
          <w:p w14:paraId="6154F85E" w14:textId="77777777" w:rsidR="00270515" w:rsidRPr="00270515" w:rsidRDefault="00270515" w:rsidP="001A7A32">
            <w:pPr>
              <w:rPr>
                <w:bCs/>
                <w:lang w:eastAsia="ko-KR"/>
              </w:rPr>
            </w:pPr>
          </w:p>
          <w:p w14:paraId="7CFB24BA" w14:textId="77777777" w:rsidR="001A7A32" w:rsidRPr="008F1D4D" w:rsidRDefault="001A7A32" w:rsidP="001A7A32">
            <w:pPr>
              <w:rPr>
                <w:b/>
                <w:u w:val="single"/>
                <w:lang w:eastAsia="ko-KR"/>
              </w:rPr>
            </w:pPr>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p w14:paraId="49BCE264" w14:textId="1A5C252C" w:rsidR="001A7A32" w:rsidRPr="008E0687" w:rsidRDefault="008E0687" w:rsidP="001A7A32">
            <w:pPr>
              <w:rPr>
                <w:bCs/>
                <w:lang w:eastAsia="ko-KR"/>
              </w:rPr>
            </w:pPr>
            <w:r w:rsidRPr="008E0687">
              <w:rPr>
                <w:bCs/>
                <w:lang w:eastAsia="ko-KR"/>
              </w:rPr>
              <w:t xml:space="preserve">We’re fine with both </w:t>
            </w:r>
            <w:proofErr w:type="gramStart"/>
            <w:r w:rsidRPr="008E0687">
              <w:rPr>
                <w:bCs/>
                <w:lang w:eastAsia="ko-KR"/>
              </w:rPr>
              <w:t>options</w:t>
            </w:r>
            <w:r w:rsidR="00926AA1">
              <w:rPr>
                <w:bCs/>
                <w:lang w:eastAsia="ko-KR"/>
              </w:rPr>
              <w:t>,</w:t>
            </w:r>
            <w:proofErr w:type="gramEnd"/>
            <w:r w:rsidR="00926AA1">
              <w:rPr>
                <w:bCs/>
                <w:lang w:eastAsia="ko-KR"/>
              </w:rPr>
              <w:t xml:space="preserve"> a little prefer option 1. </w:t>
            </w:r>
            <w:r w:rsidRPr="008E0687">
              <w:rPr>
                <w:bCs/>
                <w:lang w:eastAsia="ko-KR"/>
              </w:rPr>
              <w:t>It depends on simulation alignment.</w:t>
            </w:r>
          </w:p>
          <w:p w14:paraId="59E1EBC1" w14:textId="77777777" w:rsidR="008E0687" w:rsidRPr="00753C44" w:rsidRDefault="008E0687" w:rsidP="001A7A32">
            <w:pPr>
              <w:rPr>
                <w:b/>
                <w:u w:val="single"/>
                <w:lang w:eastAsia="ko-KR"/>
              </w:rPr>
            </w:pPr>
          </w:p>
          <w:p w14:paraId="6E45E2AD" w14:textId="77777777" w:rsidR="001A7A32" w:rsidRPr="00753C44" w:rsidRDefault="001A7A32" w:rsidP="001A7A32">
            <w:pPr>
              <w:rPr>
                <w:b/>
                <w:u w:val="single"/>
                <w:lang w:eastAsia="ko-KR"/>
              </w:rPr>
            </w:pPr>
            <w:r w:rsidRPr="00753C44">
              <w:rPr>
                <w:b/>
                <w:u w:val="single"/>
                <w:lang w:eastAsia="ko-KR"/>
              </w:rPr>
              <w:t>Sub-topic 2-</w:t>
            </w:r>
            <w:r>
              <w:rPr>
                <w:b/>
                <w:u w:val="single"/>
                <w:lang w:eastAsia="ko-KR"/>
              </w:rPr>
              <w:t>2</w:t>
            </w:r>
            <w:r w:rsidRPr="00753C44">
              <w:rPr>
                <w:b/>
                <w:u w:val="single"/>
                <w:lang w:eastAsia="ko-KR"/>
              </w:rPr>
              <w:t>: Requirements Definition</w:t>
            </w:r>
          </w:p>
          <w:p w14:paraId="0A160A93" w14:textId="77777777" w:rsidR="001A7A32" w:rsidRPr="00753C44" w:rsidRDefault="001A7A32" w:rsidP="001A7A32">
            <w:pPr>
              <w:rPr>
                <w:b/>
                <w:u w:val="single"/>
                <w:lang w:eastAsia="ko-KR"/>
              </w:rPr>
            </w:pPr>
            <w:r w:rsidRPr="00753C44">
              <w:rPr>
                <w:b/>
                <w:u w:val="single"/>
                <w:lang w:eastAsia="ko-KR"/>
              </w:rPr>
              <w:t>Issue 2-</w:t>
            </w:r>
            <w:r>
              <w:rPr>
                <w:b/>
                <w:u w:val="single"/>
                <w:lang w:eastAsia="ko-KR"/>
              </w:rPr>
              <w:t>2</w:t>
            </w:r>
            <w:r w:rsidRPr="00753C44">
              <w:rPr>
                <w:b/>
                <w:u w:val="single"/>
                <w:lang w:eastAsia="ko-KR"/>
              </w:rPr>
              <w:t>-1: How to set the requirements</w:t>
            </w:r>
          </w:p>
          <w:p w14:paraId="25E79CAF" w14:textId="77777777" w:rsidR="00270515" w:rsidRPr="00A238E7" w:rsidRDefault="00270515" w:rsidP="00270515">
            <w:pPr>
              <w:rPr>
                <w:bCs/>
                <w:u w:val="single"/>
                <w:lang w:eastAsia="ko-KR"/>
              </w:rPr>
            </w:pPr>
            <w:r w:rsidRPr="00A238E7">
              <w:rPr>
                <w:bCs/>
                <w:u w:val="single"/>
                <w:lang w:eastAsia="ko-KR"/>
              </w:rPr>
              <w:t xml:space="preserve">We support the </w:t>
            </w:r>
            <w:r w:rsidRPr="003543D1">
              <w:rPr>
                <w:bCs/>
                <w:u w:val="single"/>
                <w:lang w:eastAsia="ko-KR"/>
              </w:rPr>
              <w:t>recommended</w:t>
            </w:r>
            <w:r w:rsidRPr="00A238E7">
              <w:rPr>
                <w:bCs/>
                <w:u w:val="single"/>
                <w:lang w:eastAsia="ko-KR"/>
              </w:rPr>
              <w:t xml:space="preserve"> WF. </w:t>
            </w:r>
          </w:p>
          <w:p w14:paraId="0AA06978" w14:textId="77777777" w:rsidR="001A7A32" w:rsidRPr="00753C44" w:rsidRDefault="001A7A32" w:rsidP="001A7A32">
            <w:pPr>
              <w:rPr>
                <w:b/>
                <w:u w:val="single"/>
                <w:lang w:eastAsia="ko-KR"/>
              </w:rPr>
            </w:pPr>
          </w:p>
          <w:p w14:paraId="46FADFAF" w14:textId="77777777" w:rsidR="001A7A32" w:rsidRDefault="001A7A32" w:rsidP="001A7A32">
            <w:pPr>
              <w:spacing w:after="120"/>
              <w:rPr>
                <w:b/>
                <w:u w:val="single"/>
                <w:lang w:eastAsia="ko-KR"/>
              </w:rPr>
            </w:pPr>
            <w:r w:rsidRPr="000A4EA8">
              <w:rPr>
                <w:b/>
                <w:u w:val="single"/>
                <w:lang w:eastAsia="ko-KR"/>
              </w:rPr>
              <w:t>Issue 2-</w:t>
            </w:r>
            <w:r>
              <w:rPr>
                <w:b/>
                <w:u w:val="single"/>
                <w:lang w:eastAsia="ko-KR"/>
              </w:rPr>
              <w:t>2</w:t>
            </w:r>
            <w:r w:rsidRPr="000A4EA8">
              <w:rPr>
                <w:b/>
                <w:u w:val="single"/>
                <w:lang w:eastAsia="ko-KR"/>
              </w:rPr>
              <w:t xml:space="preserve">-2: </w:t>
            </w:r>
            <w:r>
              <w:rPr>
                <w:b/>
                <w:u w:val="single"/>
                <w:lang w:eastAsia="ko-KR"/>
              </w:rPr>
              <w:t xml:space="preserve">Number of SNR points for defining requirements </w:t>
            </w:r>
          </w:p>
          <w:p w14:paraId="5300D817" w14:textId="1CB8D3EB" w:rsidR="00E94B17" w:rsidRPr="00C5398C" w:rsidRDefault="00270515" w:rsidP="00270515">
            <w:pPr>
              <w:rPr>
                <w:b/>
                <w:u w:val="single"/>
                <w:lang w:eastAsia="ko-KR"/>
              </w:rPr>
            </w:pPr>
            <w:r w:rsidRPr="00A238E7">
              <w:rPr>
                <w:bCs/>
                <w:u w:val="single"/>
                <w:lang w:eastAsia="ko-KR"/>
              </w:rPr>
              <w:t xml:space="preserve">We support the </w:t>
            </w:r>
            <w:r w:rsidRPr="003543D1">
              <w:rPr>
                <w:bCs/>
                <w:u w:val="single"/>
                <w:lang w:eastAsia="ko-KR"/>
              </w:rPr>
              <w:t>recommended</w:t>
            </w:r>
            <w:r w:rsidRPr="00A238E7">
              <w:rPr>
                <w:bCs/>
                <w:u w:val="single"/>
                <w:lang w:eastAsia="ko-KR"/>
              </w:rPr>
              <w:t xml:space="preserve"> WF. </w:t>
            </w:r>
          </w:p>
        </w:tc>
      </w:tr>
      <w:tr w:rsidR="0058093A" w:rsidRPr="00753C44" w14:paraId="580E1105" w14:textId="77777777" w:rsidTr="00E94B17">
        <w:tc>
          <w:tcPr>
            <w:tcW w:w="1236" w:type="dxa"/>
          </w:tcPr>
          <w:p w14:paraId="0E17B529" w14:textId="44F2E1FF" w:rsidR="0058093A" w:rsidRDefault="0058093A" w:rsidP="008334F5">
            <w:pPr>
              <w:spacing w:after="120"/>
              <w:rPr>
                <w:rFonts w:eastAsiaTheme="minorEastAsia"/>
                <w:lang w:val="en-US" w:eastAsia="zh-CN"/>
              </w:rPr>
            </w:pPr>
            <w:r>
              <w:rPr>
                <w:rFonts w:eastAsiaTheme="minorEastAsia"/>
                <w:lang w:val="en-US" w:eastAsia="zh-CN"/>
              </w:rPr>
              <w:t>Intel</w:t>
            </w:r>
          </w:p>
        </w:tc>
        <w:tc>
          <w:tcPr>
            <w:tcW w:w="8395" w:type="dxa"/>
          </w:tcPr>
          <w:p w14:paraId="3B70E6B4" w14:textId="754F6400" w:rsidR="0002241D" w:rsidRDefault="0002241D" w:rsidP="0039082D">
            <w:pPr>
              <w:rPr>
                <w:b/>
                <w:u w:val="single"/>
                <w:lang w:eastAsia="ko-KR"/>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Ways to Align Simulation Results</w:t>
            </w:r>
          </w:p>
          <w:p w14:paraId="6F16AC35" w14:textId="620380CB" w:rsidR="0039082D" w:rsidRPr="00D91DA4" w:rsidRDefault="0039082D" w:rsidP="0039082D">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p w14:paraId="5D71F6A7" w14:textId="77777777" w:rsidR="0058093A" w:rsidRDefault="0039082D" w:rsidP="001A7A32">
            <w:pPr>
              <w:rPr>
                <w:bCs/>
                <w:lang w:eastAsia="ko-KR"/>
              </w:rPr>
            </w:pPr>
            <w:r w:rsidRPr="0093039D">
              <w:rPr>
                <w:bCs/>
                <w:lang w:eastAsia="ko-KR"/>
              </w:rPr>
              <w:t xml:space="preserve">We think that we can focus on alignment of </w:t>
            </w:r>
            <w:r w:rsidR="007E0025" w:rsidRPr="0093039D">
              <w:rPr>
                <w:bCs/>
                <w:lang w:eastAsia="ko-KR"/>
              </w:rPr>
              <w:t>throughput results</w:t>
            </w:r>
            <w:r w:rsidR="00FB2886" w:rsidRPr="0093039D">
              <w:rPr>
                <w:bCs/>
                <w:lang w:eastAsia="ko-KR"/>
              </w:rPr>
              <w:t xml:space="preserve">. Whether we need to target the certain BLER </w:t>
            </w:r>
            <w:r w:rsidR="00FE5613" w:rsidRPr="0093039D">
              <w:rPr>
                <w:bCs/>
                <w:lang w:eastAsia="ko-KR"/>
              </w:rPr>
              <w:t>level, we can discuss during WI stage.</w:t>
            </w:r>
          </w:p>
          <w:p w14:paraId="4CD8B6EC" w14:textId="77777777" w:rsidR="00FE5613" w:rsidRPr="008F1D4D" w:rsidRDefault="00FE5613" w:rsidP="00FE5613">
            <w:pPr>
              <w:rPr>
                <w:b/>
                <w:u w:val="single"/>
                <w:lang w:eastAsia="ko-KR"/>
              </w:rPr>
            </w:pPr>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p w14:paraId="22129EDB" w14:textId="7630CA6C" w:rsidR="00FE5613" w:rsidRDefault="008A5826" w:rsidP="001A7A32">
            <w:pPr>
              <w:rPr>
                <w:bCs/>
                <w:lang w:eastAsia="ko-KR"/>
              </w:rPr>
            </w:pPr>
            <w:r>
              <w:rPr>
                <w:bCs/>
                <w:lang w:eastAsia="ko-KR"/>
              </w:rPr>
              <w:t xml:space="preserve">Option 2 based on GTW discussion. </w:t>
            </w:r>
            <w:r w:rsidR="000A3520">
              <w:rPr>
                <w:bCs/>
                <w:lang w:eastAsia="ko-KR"/>
              </w:rPr>
              <w:t xml:space="preserve">We can consider the following </w:t>
            </w:r>
            <w:r w:rsidR="0002241D">
              <w:rPr>
                <w:bCs/>
                <w:lang w:eastAsia="ko-KR"/>
              </w:rPr>
              <w:t>modification of Option 2</w:t>
            </w:r>
          </w:p>
          <w:p w14:paraId="538FFC95" w14:textId="77777777" w:rsidR="000A3520" w:rsidRPr="0093039D" w:rsidRDefault="000A3520" w:rsidP="0093039D">
            <w:pPr>
              <w:pStyle w:val="ListParagraph"/>
              <w:numPr>
                <w:ilvl w:val="0"/>
                <w:numId w:val="30"/>
              </w:numPr>
              <w:ind w:firstLineChars="0"/>
              <w:rPr>
                <w:szCs w:val="24"/>
                <w:lang w:eastAsia="zh-CN"/>
              </w:rPr>
            </w:pPr>
            <w:r w:rsidRPr="0093039D">
              <w:rPr>
                <w:rFonts w:eastAsia="Yu Mincho"/>
                <w:bCs/>
                <w:lang w:eastAsia="ko-KR"/>
              </w:rPr>
              <w:t>SNR span (</w:t>
            </w:r>
            <w:proofErr w:type="spellStart"/>
            <w:r w:rsidRPr="0093039D">
              <w:rPr>
                <w:rFonts w:eastAsia="Yu Mincho"/>
                <w:bCs/>
                <w:lang w:eastAsia="ko-KR"/>
              </w:rPr>
              <w:t>Gspan</w:t>
            </w:r>
            <w:proofErr w:type="spellEnd"/>
            <w:r w:rsidRPr="0093039D">
              <w:rPr>
                <w:rFonts w:eastAsia="Yu Mincho"/>
                <w:bCs/>
                <w:lang w:eastAsia="ko-KR"/>
              </w:rPr>
              <w:t xml:space="preserve">) </w:t>
            </w:r>
            <w:r w:rsidRPr="0093039D">
              <w:rPr>
                <w:szCs w:val="24"/>
                <w:lang w:eastAsia="zh-CN"/>
              </w:rPr>
              <w:t>can be reached for the T% of maximum throughput</w:t>
            </w:r>
          </w:p>
          <w:p w14:paraId="3CE16473" w14:textId="77777777" w:rsidR="000A3520" w:rsidRPr="0093039D" w:rsidRDefault="000A3520" w:rsidP="0093039D">
            <w:pPr>
              <w:pStyle w:val="ListParagraph"/>
              <w:numPr>
                <w:ilvl w:val="0"/>
                <w:numId w:val="30"/>
              </w:numPr>
              <w:ind w:firstLineChars="0"/>
              <w:rPr>
                <w:rFonts w:eastAsia="Yu Mincho"/>
                <w:szCs w:val="24"/>
                <w:lang w:eastAsia="zh-CN"/>
              </w:rPr>
            </w:pPr>
            <w:proofErr w:type="spellStart"/>
            <w:r w:rsidRPr="0093039D">
              <w:rPr>
                <w:rFonts w:eastAsia="Yu Mincho"/>
                <w:szCs w:val="24"/>
                <w:lang w:eastAsia="zh-CN"/>
              </w:rPr>
              <w:t>Gspan</w:t>
            </w:r>
            <w:proofErr w:type="spellEnd"/>
            <w:r w:rsidRPr="0093039D">
              <w:rPr>
                <w:rFonts w:eastAsia="Yu Mincho"/>
                <w:szCs w:val="24"/>
                <w:lang w:eastAsia="zh-CN"/>
              </w:rPr>
              <w:t xml:space="preserve"> = </w:t>
            </w:r>
            <w:proofErr w:type="spellStart"/>
            <w:r w:rsidR="0002241D" w:rsidRPr="0093039D">
              <w:rPr>
                <w:rFonts w:eastAsia="Yu Mincho"/>
                <w:szCs w:val="24"/>
                <w:lang w:eastAsia="zh-CN"/>
              </w:rPr>
              <w:t>G</w:t>
            </w:r>
            <w:r w:rsidRPr="0093039D">
              <w:rPr>
                <w:rFonts w:eastAsia="Yu Mincho"/>
                <w:szCs w:val="24"/>
                <w:lang w:eastAsia="zh-CN"/>
              </w:rPr>
              <w:t>ma</w:t>
            </w:r>
            <w:r w:rsidR="0002241D" w:rsidRPr="0093039D">
              <w:rPr>
                <w:rFonts w:eastAsia="Yu Mincho"/>
                <w:szCs w:val="24"/>
                <w:lang w:eastAsia="zh-CN"/>
              </w:rPr>
              <w:t>x</w:t>
            </w:r>
            <w:proofErr w:type="spellEnd"/>
            <w:r w:rsidR="0002241D" w:rsidRPr="0093039D">
              <w:rPr>
                <w:rFonts w:eastAsia="Yu Mincho"/>
                <w:szCs w:val="24"/>
                <w:lang w:eastAsia="zh-CN"/>
              </w:rPr>
              <w:t xml:space="preserve">(T%) – </w:t>
            </w:r>
            <w:proofErr w:type="spellStart"/>
            <w:r w:rsidR="0002241D" w:rsidRPr="0093039D">
              <w:rPr>
                <w:rFonts w:eastAsia="Yu Mincho"/>
                <w:szCs w:val="24"/>
                <w:lang w:eastAsia="zh-CN"/>
              </w:rPr>
              <w:t>Gmin</w:t>
            </w:r>
            <w:proofErr w:type="spellEnd"/>
            <w:r w:rsidR="0002241D" w:rsidRPr="0093039D">
              <w:rPr>
                <w:rFonts w:eastAsia="Yu Mincho"/>
                <w:szCs w:val="24"/>
                <w:lang w:eastAsia="zh-CN"/>
              </w:rPr>
              <w:t>(T%)</w:t>
            </w:r>
          </w:p>
          <w:p w14:paraId="23C9D28C" w14:textId="77777777" w:rsidR="0002241D" w:rsidRDefault="0002241D" w:rsidP="0002241D">
            <w:pPr>
              <w:pStyle w:val="ListParagraph"/>
              <w:numPr>
                <w:ilvl w:val="0"/>
                <w:numId w:val="30"/>
              </w:numPr>
              <w:ind w:firstLineChars="0"/>
              <w:rPr>
                <w:rFonts w:eastAsia="Yu Mincho"/>
                <w:bCs/>
                <w:lang w:eastAsia="ko-KR"/>
              </w:rPr>
            </w:pPr>
            <w:proofErr w:type="spellStart"/>
            <w:r w:rsidRPr="0093039D">
              <w:rPr>
                <w:rFonts w:eastAsia="Yu Mincho"/>
                <w:bCs/>
                <w:lang w:eastAsia="ko-KR"/>
              </w:rPr>
              <w:t>Gspan</w:t>
            </w:r>
            <w:proofErr w:type="spellEnd"/>
            <w:r w:rsidRPr="0093039D">
              <w:rPr>
                <w:rFonts w:eastAsia="Yu Mincho"/>
                <w:bCs/>
                <w:lang w:eastAsia="ko-KR"/>
              </w:rPr>
              <w:t xml:space="preserve"> = [2.5] dB</w:t>
            </w:r>
          </w:p>
          <w:p w14:paraId="16DEC949" w14:textId="77777777" w:rsidR="0002241D" w:rsidRDefault="0002241D" w:rsidP="0002241D">
            <w:pPr>
              <w:rPr>
                <w:sz w:val="24"/>
                <w:szCs w:val="16"/>
              </w:rPr>
            </w:pPr>
          </w:p>
          <w:p w14:paraId="40CDE821" w14:textId="4C3B37F6" w:rsidR="0002241D" w:rsidRDefault="0002241D" w:rsidP="0002241D">
            <w:pPr>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 Requirements Definition</w:t>
            </w:r>
          </w:p>
          <w:p w14:paraId="3E8D915A" w14:textId="08571DEF" w:rsidR="0002241D" w:rsidRPr="0093039D" w:rsidRDefault="0002241D" w:rsidP="0002241D">
            <w:pPr>
              <w:rPr>
                <w:bCs/>
                <w:lang w:eastAsia="ko-KR"/>
              </w:rPr>
            </w:pPr>
            <w:r>
              <w:rPr>
                <w:bCs/>
              </w:rPr>
              <w:lastRenderedPageBreak/>
              <w:t>Support recommended WFs</w:t>
            </w:r>
            <w:r w:rsidR="0093039D">
              <w:rPr>
                <w:bCs/>
              </w:rPr>
              <w:t xml:space="preserve"> for all issues.</w:t>
            </w:r>
          </w:p>
        </w:tc>
      </w:tr>
      <w:tr w:rsidR="006B0572" w:rsidRPr="00753C44" w14:paraId="048C743E" w14:textId="77777777" w:rsidTr="00E94B17">
        <w:tc>
          <w:tcPr>
            <w:tcW w:w="1236" w:type="dxa"/>
          </w:tcPr>
          <w:p w14:paraId="43128269" w14:textId="3261EF33" w:rsidR="006B0572" w:rsidRDefault="006B0572" w:rsidP="006B0572">
            <w:pPr>
              <w:spacing w:after="120"/>
              <w:rPr>
                <w:rFonts w:eastAsiaTheme="minorEastAsia"/>
                <w:lang w:val="en-US" w:eastAsia="zh-CN"/>
              </w:rPr>
            </w:pPr>
            <w:r>
              <w:rPr>
                <w:rFonts w:eastAsiaTheme="minorEastAsia"/>
                <w:lang w:val="en-US" w:eastAsia="zh-CN"/>
              </w:rPr>
              <w:lastRenderedPageBreak/>
              <w:t>Qualcomm</w:t>
            </w:r>
          </w:p>
        </w:tc>
        <w:tc>
          <w:tcPr>
            <w:tcW w:w="8395" w:type="dxa"/>
          </w:tcPr>
          <w:p w14:paraId="6C93BE1F" w14:textId="77777777" w:rsidR="006B0572" w:rsidRDefault="006B0572" w:rsidP="006B0572">
            <w:pPr>
              <w:rPr>
                <w:b/>
                <w:u w:val="single"/>
                <w:lang w:eastAsia="ko-KR"/>
              </w:rPr>
            </w:pPr>
            <w:bookmarkStart w:id="6" w:name="OLE_LINK111"/>
            <w:r w:rsidRPr="00C5398C">
              <w:rPr>
                <w:b/>
                <w:u w:val="single"/>
                <w:lang w:eastAsia="ko-KR"/>
              </w:rPr>
              <w:t>Sub-topic 2-1: Ways to Align Simulation Results</w:t>
            </w:r>
          </w:p>
          <w:p w14:paraId="7AF1AFA8" w14:textId="77777777" w:rsidR="006B0572" w:rsidRPr="00D91DA4" w:rsidRDefault="006B0572" w:rsidP="006B0572">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bookmarkEnd w:id="6"/>
          <w:p w14:paraId="24ECBEBD" w14:textId="7BDBBD34" w:rsidR="006B0572" w:rsidRPr="003B5387" w:rsidRDefault="00C27BEF" w:rsidP="006B0572">
            <w:pPr>
              <w:rPr>
                <w:bCs/>
                <w:u w:val="single"/>
                <w:lang w:eastAsia="ko-KR"/>
              </w:rPr>
            </w:pPr>
            <w:r>
              <w:rPr>
                <w:bCs/>
                <w:u w:val="single"/>
                <w:lang w:eastAsia="ko-KR"/>
              </w:rPr>
              <w:t>Ok to discuss this further at WI stage.</w:t>
            </w:r>
          </w:p>
          <w:p w14:paraId="295E1222" w14:textId="77777777" w:rsidR="006B0572" w:rsidRPr="008F1D4D" w:rsidRDefault="006B0572" w:rsidP="006B0572">
            <w:pPr>
              <w:rPr>
                <w:b/>
                <w:u w:val="single"/>
                <w:lang w:eastAsia="ko-KR"/>
              </w:rPr>
            </w:pPr>
            <w:bookmarkStart w:id="7" w:name="OLE_LINK116"/>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bookmarkEnd w:id="7"/>
          <w:p w14:paraId="18EA620B" w14:textId="40B06748" w:rsidR="006B0572" w:rsidRPr="003B5387" w:rsidRDefault="00C27BEF" w:rsidP="006B0572">
            <w:pPr>
              <w:rPr>
                <w:bCs/>
                <w:u w:val="single"/>
                <w:lang w:eastAsia="ko-KR"/>
              </w:rPr>
            </w:pPr>
            <w:r w:rsidRPr="003B5387">
              <w:rPr>
                <w:bCs/>
                <w:u w:val="single"/>
                <w:lang w:eastAsia="ko-KR"/>
              </w:rPr>
              <w:t>Option 2 based on GTW</w:t>
            </w:r>
            <w:r w:rsidR="009519CD" w:rsidRPr="003B5387">
              <w:rPr>
                <w:bCs/>
                <w:u w:val="single"/>
                <w:lang w:eastAsia="ko-KR"/>
              </w:rPr>
              <w:t xml:space="preserve"> agreement.</w:t>
            </w:r>
          </w:p>
          <w:p w14:paraId="72C0029B" w14:textId="77777777" w:rsidR="006B0572" w:rsidRPr="00753C44" w:rsidRDefault="006B0572" w:rsidP="006B0572">
            <w:pPr>
              <w:rPr>
                <w:b/>
                <w:u w:val="single"/>
                <w:lang w:eastAsia="ko-KR"/>
              </w:rPr>
            </w:pPr>
            <w:r w:rsidRPr="00753C44">
              <w:rPr>
                <w:b/>
                <w:u w:val="single"/>
                <w:lang w:eastAsia="ko-KR"/>
              </w:rPr>
              <w:t>Sub-topic 2-</w:t>
            </w:r>
            <w:r>
              <w:rPr>
                <w:b/>
                <w:u w:val="single"/>
                <w:lang w:eastAsia="ko-KR"/>
              </w:rPr>
              <w:t>2</w:t>
            </w:r>
            <w:r w:rsidRPr="00753C44">
              <w:rPr>
                <w:b/>
                <w:u w:val="single"/>
                <w:lang w:eastAsia="ko-KR"/>
              </w:rPr>
              <w:t>: Requirements Definition</w:t>
            </w:r>
          </w:p>
          <w:p w14:paraId="4B30E081" w14:textId="77777777" w:rsidR="006B0572" w:rsidRPr="00753C44" w:rsidRDefault="006B0572" w:rsidP="006B0572">
            <w:pPr>
              <w:rPr>
                <w:b/>
                <w:u w:val="single"/>
                <w:lang w:eastAsia="ko-KR"/>
              </w:rPr>
            </w:pPr>
            <w:r w:rsidRPr="00753C44">
              <w:rPr>
                <w:b/>
                <w:u w:val="single"/>
                <w:lang w:eastAsia="ko-KR"/>
              </w:rPr>
              <w:t>Issue 2-</w:t>
            </w:r>
            <w:r>
              <w:rPr>
                <w:b/>
                <w:u w:val="single"/>
                <w:lang w:eastAsia="ko-KR"/>
              </w:rPr>
              <w:t>2</w:t>
            </w:r>
            <w:r w:rsidRPr="00753C44">
              <w:rPr>
                <w:b/>
                <w:u w:val="single"/>
                <w:lang w:eastAsia="ko-KR"/>
              </w:rPr>
              <w:t>-1: How to set the requirements</w:t>
            </w:r>
          </w:p>
          <w:p w14:paraId="2D2199CB" w14:textId="209B79F6" w:rsidR="006B0572" w:rsidRPr="003B5387" w:rsidRDefault="003318E8" w:rsidP="006B0572">
            <w:pPr>
              <w:rPr>
                <w:bCs/>
                <w:u w:val="single"/>
                <w:lang w:eastAsia="ko-KR"/>
              </w:rPr>
            </w:pPr>
            <w:r w:rsidRPr="003B5387">
              <w:rPr>
                <w:bCs/>
                <w:u w:val="single"/>
                <w:lang w:eastAsia="ko-KR"/>
              </w:rPr>
              <w:t>Ok with recommended WF.</w:t>
            </w:r>
          </w:p>
          <w:p w14:paraId="7D15CDEB" w14:textId="77777777" w:rsidR="006B0572" w:rsidRDefault="006B0572" w:rsidP="006B0572">
            <w:pPr>
              <w:spacing w:after="120"/>
              <w:rPr>
                <w:b/>
                <w:u w:val="single"/>
                <w:lang w:eastAsia="ko-KR"/>
              </w:rPr>
            </w:pPr>
            <w:r w:rsidRPr="000A4EA8">
              <w:rPr>
                <w:b/>
                <w:u w:val="single"/>
                <w:lang w:eastAsia="ko-KR"/>
              </w:rPr>
              <w:t>Issue 2-</w:t>
            </w:r>
            <w:r>
              <w:rPr>
                <w:b/>
                <w:u w:val="single"/>
                <w:lang w:eastAsia="ko-KR"/>
              </w:rPr>
              <w:t>2</w:t>
            </w:r>
            <w:r w:rsidRPr="000A4EA8">
              <w:rPr>
                <w:b/>
                <w:u w:val="single"/>
                <w:lang w:eastAsia="ko-KR"/>
              </w:rPr>
              <w:t xml:space="preserve">-2: </w:t>
            </w:r>
            <w:r>
              <w:rPr>
                <w:b/>
                <w:u w:val="single"/>
                <w:lang w:eastAsia="ko-KR"/>
              </w:rPr>
              <w:t xml:space="preserve">Number of SNR points for defining requirements </w:t>
            </w:r>
          </w:p>
          <w:p w14:paraId="4889B405" w14:textId="1463E767" w:rsidR="006B0572" w:rsidRDefault="003318E8" w:rsidP="006B0572">
            <w:pPr>
              <w:spacing w:after="120"/>
              <w:rPr>
                <w:lang w:eastAsia="zh-CN"/>
              </w:rPr>
            </w:pPr>
            <w:r>
              <w:rPr>
                <w:lang w:eastAsia="zh-CN"/>
              </w:rPr>
              <w:t>Ok with recommended WF.</w:t>
            </w:r>
          </w:p>
          <w:p w14:paraId="3821D245" w14:textId="77777777" w:rsidR="006B0572" w:rsidRPr="00805BE8" w:rsidRDefault="006B0572" w:rsidP="006B0572">
            <w:pPr>
              <w:rPr>
                <w:sz w:val="24"/>
                <w:szCs w:val="16"/>
              </w:rPr>
            </w:pPr>
          </w:p>
        </w:tc>
      </w:tr>
      <w:tr w:rsidR="009A61F5" w:rsidRPr="00753C44" w14:paraId="6954A9EB" w14:textId="77777777" w:rsidTr="00E94B17">
        <w:tc>
          <w:tcPr>
            <w:tcW w:w="1236" w:type="dxa"/>
          </w:tcPr>
          <w:p w14:paraId="638C788D" w14:textId="6E876B26" w:rsidR="009A61F5" w:rsidRDefault="009A61F5" w:rsidP="006B0572">
            <w:pPr>
              <w:spacing w:after="120"/>
              <w:rPr>
                <w:rFonts w:eastAsiaTheme="minorEastAsia"/>
                <w:lang w:val="en-US" w:eastAsia="zh-CN"/>
              </w:rPr>
            </w:pPr>
            <w:r>
              <w:rPr>
                <w:rFonts w:eastAsiaTheme="minorEastAsia"/>
                <w:lang w:val="en-US" w:eastAsia="zh-CN"/>
              </w:rPr>
              <w:t>MediaTek</w:t>
            </w:r>
          </w:p>
        </w:tc>
        <w:tc>
          <w:tcPr>
            <w:tcW w:w="8395" w:type="dxa"/>
          </w:tcPr>
          <w:p w14:paraId="4A61A8E6" w14:textId="77777777" w:rsidR="004D4A43" w:rsidRDefault="004D4A43" w:rsidP="004D4A43">
            <w:pPr>
              <w:rPr>
                <w:b/>
                <w:u w:val="single"/>
                <w:lang w:eastAsia="ko-KR"/>
              </w:rPr>
            </w:pPr>
            <w:r w:rsidRPr="00C5398C">
              <w:rPr>
                <w:b/>
                <w:u w:val="single"/>
                <w:lang w:eastAsia="ko-KR"/>
              </w:rPr>
              <w:t>Sub-topic 2-1: Ways to Align Simulation Results</w:t>
            </w:r>
          </w:p>
          <w:p w14:paraId="1F994B9C" w14:textId="77777777" w:rsidR="004D4A43" w:rsidRPr="00D91DA4" w:rsidRDefault="004D4A43" w:rsidP="004D4A43">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p w14:paraId="56F66128" w14:textId="0FE66FA9" w:rsidR="004D4A43" w:rsidRPr="00C96659" w:rsidRDefault="00153D47" w:rsidP="004D4A43">
            <w:pPr>
              <w:rPr>
                <w:lang w:eastAsia="ko-KR"/>
              </w:rPr>
            </w:pPr>
            <w:r>
              <w:rPr>
                <w:lang w:eastAsia="ko-KR"/>
              </w:rPr>
              <w:t xml:space="preserve">We prefer Option </w:t>
            </w:r>
            <w:proofErr w:type="gramStart"/>
            <w:r>
              <w:rPr>
                <w:lang w:eastAsia="ko-KR"/>
              </w:rPr>
              <w:t>1</w:t>
            </w:r>
            <w:proofErr w:type="gramEnd"/>
            <w:r>
              <w:rPr>
                <w:lang w:eastAsia="ko-KR"/>
              </w:rPr>
              <w:t xml:space="preserve"> but we are </w:t>
            </w:r>
            <w:r w:rsidR="00C96659" w:rsidRPr="00C96659">
              <w:rPr>
                <w:lang w:eastAsia="ko-KR"/>
              </w:rPr>
              <w:t>OK to discuss during the WI stage.</w:t>
            </w:r>
          </w:p>
          <w:p w14:paraId="44FA324B" w14:textId="77777777" w:rsidR="004D4A43" w:rsidRPr="008F1D4D" w:rsidRDefault="004D4A43" w:rsidP="004D4A43">
            <w:pPr>
              <w:rPr>
                <w:b/>
                <w:u w:val="single"/>
                <w:lang w:eastAsia="ko-KR"/>
              </w:rPr>
            </w:pPr>
            <w:bookmarkStart w:id="8" w:name="OLE_LINK112"/>
            <w:bookmarkStart w:id="9" w:name="OLE_LINK113"/>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bookmarkEnd w:id="8"/>
          <w:bookmarkEnd w:id="9"/>
          <w:p w14:paraId="4D683D43" w14:textId="730697AD" w:rsidR="004D4A43" w:rsidRDefault="00C96659" w:rsidP="004D4A43">
            <w:pPr>
              <w:rPr>
                <w:lang w:eastAsia="ko-KR"/>
              </w:rPr>
            </w:pPr>
            <w:r w:rsidRPr="00C96659">
              <w:rPr>
                <w:lang w:eastAsia="ko-KR"/>
              </w:rPr>
              <w:t>OK with the recommended WF.</w:t>
            </w:r>
          </w:p>
          <w:p w14:paraId="5EF5B491" w14:textId="77777777" w:rsidR="00C96659" w:rsidRPr="00C96659" w:rsidRDefault="00C96659" w:rsidP="004D4A43">
            <w:pPr>
              <w:rPr>
                <w:lang w:eastAsia="ko-KR"/>
              </w:rPr>
            </w:pPr>
          </w:p>
          <w:p w14:paraId="33032143" w14:textId="77777777" w:rsidR="004D4A43" w:rsidRPr="00753C44" w:rsidRDefault="004D4A43" w:rsidP="004D4A43">
            <w:pPr>
              <w:rPr>
                <w:b/>
                <w:u w:val="single"/>
                <w:lang w:eastAsia="ko-KR"/>
              </w:rPr>
            </w:pPr>
            <w:r w:rsidRPr="00753C44">
              <w:rPr>
                <w:b/>
                <w:u w:val="single"/>
                <w:lang w:eastAsia="ko-KR"/>
              </w:rPr>
              <w:t>Sub-topic 2-</w:t>
            </w:r>
            <w:r>
              <w:rPr>
                <w:b/>
                <w:u w:val="single"/>
                <w:lang w:eastAsia="ko-KR"/>
              </w:rPr>
              <w:t>2</w:t>
            </w:r>
            <w:r w:rsidRPr="00753C44">
              <w:rPr>
                <w:b/>
                <w:u w:val="single"/>
                <w:lang w:eastAsia="ko-KR"/>
              </w:rPr>
              <w:t>: Requirements Definition</w:t>
            </w:r>
          </w:p>
          <w:p w14:paraId="1A1FCCBA" w14:textId="77777777" w:rsidR="004D4A43" w:rsidRPr="00753C44" w:rsidRDefault="004D4A43" w:rsidP="004D4A43">
            <w:pPr>
              <w:rPr>
                <w:b/>
                <w:u w:val="single"/>
                <w:lang w:eastAsia="ko-KR"/>
              </w:rPr>
            </w:pPr>
            <w:r w:rsidRPr="00753C44">
              <w:rPr>
                <w:b/>
                <w:u w:val="single"/>
                <w:lang w:eastAsia="ko-KR"/>
              </w:rPr>
              <w:t>Issue 2-</w:t>
            </w:r>
            <w:r>
              <w:rPr>
                <w:b/>
                <w:u w:val="single"/>
                <w:lang w:eastAsia="ko-KR"/>
              </w:rPr>
              <w:t>2</w:t>
            </w:r>
            <w:r w:rsidRPr="00753C44">
              <w:rPr>
                <w:b/>
                <w:u w:val="single"/>
                <w:lang w:eastAsia="ko-KR"/>
              </w:rPr>
              <w:t>-1: How to set the requirements</w:t>
            </w:r>
          </w:p>
          <w:p w14:paraId="50FDB6B0" w14:textId="48C04106" w:rsidR="004D4A43" w:rsidRPr="00C96659" w:rsidRDefault="00C96659" w:rsidP="004D4A43">
            <w:pPr>
              <w:rPr>
                <w:lang w:eastAsia="ko-KR"/>
              </w:rPr>
            </w:pPr>
            <w:r w:rsidRPr="00C96659">
              <w:rPr>
                <w:lang w:eastAsia="ko-KR"/>
              </w:rPr>
              <w:t>OK with the recommended WF.</w:t>
            </w:r>
          </w:p>
          <w:p w14:paraId="305663D7" w14:textId="77777777" w:rsidR="004D4A43" w:rsidRDefault="004D4A43" w:rsidP="004D4A43">
            <w:pPr>
              <w:spacing w:after="120"/>
              <w:rPr>
                <w:b/>
                <w:u w:val="single"/>
                <w:lang w:eastAsia="ko-KR"/>
              </w:rPr>
            </w:pPr>
            <w:bookmarkStart w:id="10" w:name="OLE_LINK114"/>
            <w:bookmarkStart w:id="11" w:name="OLE_LINK115"/>
            <w:r w:rsidRPr="000A4EA8">
              <w:rPr>
                <w:b/>
                <w:u w:val="single"/>
                <w:lang w:eastAsia="ko-KR"/>
              </w:rPr>
              <w:t>Issue 2-</w:t>
            </w:r>
            <w:r>
              <w:rPr>
                <w:b/>
                <w:u w:val="single"/>
                <w:lang w:eastAsia="ko-KR"/>
              </w:rPr>
              <w:t>2</w:t>
            </w:r>
            <w:r w:rsidRPr="000A4EA8">
              <w:rPr>
                <w:b/>
                <w:u w:val="single"/>
                <w:lang w:eastAsia="ko-KR"/>
              </w:rPr>
              <w:t xml:space="preserve">-2: </w:t>
            </w:r>
            <w:r>
              <w:rPr>
                <w:b/>
                <w:u w:val="single"/>
                <w:lang w:eastAsia="ko-KR"/>
              </w:rPr>
              <w:t xml:space="preserve">Number of SNR points for defining requirements </w:t>
            </w:r>
          </w:p>
          <w:bookmarkEnd w:id="10"/>
          <w:bookmarkEnd w:id="11"/>
          <w:p w14:paraId="1EF99EFA" w14:textId="0A6A98BD" w:rsidR="009A61F5" w:rsidRPr="00C96659" w:rsidRDefault="00C96659" w:rsidP="006B0572">
            <w:pPr>
              <w:rPr>
                <w:lang w:eastAsia="ko-KR"/>
              </w:rPr>
            </w:pPr>
            <w:r w:rsidRPr="00C96659">
              <w:rPr>
                <w:lang w:eastAsia="ko-KR"/>
              </w:rPr>
              <w:t>OK with the recommended WF.</w:t>
            </w:r>
          </w:p>
        </w:tc>
      </w:tr>
      <w:tr w:rsidR="00224C01" w:rsidRPr="00753C44" w14:paraId="5164052C" w14:textId="77777777" w:rsidTr="00E94B17">
        <w:tc>
          <w:tcPr>
            <w:tcW w:w="1236" w:type="dxa"/>
          </w:tcPr>
          <w:p w14:paraId="59A5CCF4" w14:textId="052750B0" w:rsidR="00224C01" w:rsidRDefault="00224C01" w:rsidP="006B0572">
            <w:pPr>
              <w:spacing w:after="120"/>
              <w:rPr>
                <w:rFonts w:eastAsiaTheme="minorEastAsia"/>
                <w:lang w:val="en-US" w:eastAsia="zh-CN"/>
              </w:rPr>
            </w:pPr>
            <w:r>
              <w:rPr>
                <w:rFonts w:eastAsiaTheme="minorEastAsia" w:hint="eastAsia"/>
                <w:lang w:val="en-US" w:eastAsia="zh-CN"/>
              </w:rPr>
              <w:t>Huawei</w:t>
            </w:r>
          </w:p>
        </w:tc>
        <w:tc>
          <w:tcPr>
            <w:tcW w:w="8395" w:type="dxa"/>
          </w:tcPr>
          <w:p w14:paraId="569E9C5C" w14:textId="77777777" w:rsidR="00224C01" w:rsidRDefault="00224C01" w:rsidP="00224C01">
            <w:pPr>
              <w:rPr>
                <w:b/>
                <w:u w:val="single"/>
                <w:lang w:eastAsia="ko-KR"/>
              </w:rPr>
            </w:pPr>
            <w:r w:rsidRPr="00C5398C">
              <w:rPr>
                <w:b/>
                <w:u w:val="single"/>
                <w:lang w:eastAsia="ko-KR"/>
              </w:rPr>
              <w:t>Sub-topic 2-1: Ways to Align Simulation Results</w:t>
            </w:r>
          </w:p>
          <w:p w14:paraId="1DE14D9D" w14:textId="77777777" w:rsidR="00224C01" w:rsidRPr="00D91DA4" w:rsidRDefault="00224C01" w:rsidP="00224C01">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p w14:paraId="632399DD" w14:textId="77777777" w:rsidR="00224C01" w:rsidRDefault="00224C01" w:rsidP="00224C01">
            <w:pPr>
              <w:spacing w:after="120"/>
              <w:rPr>
                <w:lang w:eastAsia="ko-KR"/>
              </w:rPr>
            </w:pPr>
            <w:r w:rsidRPr="00224C01">
              <w:rPr>
                <w:lang w:eastAsia="ko-KR"/>
              </w:rPr>
              <w:t>OK with recommended WF</w:t>
            </w:r>
          </w:p>
          <w:p w14:paraId="67D2A3C0" w14:textId="77777777" w:rsidR="00224C01" w:rsidRPr="008F1D4D" w:rsidRDefault="00224C01" w:rsidP="00224C01">
            <w:pPr>
              <w:rPr>
                <w:b/>
                <w:u w:val="single"/>
                <w:lang w:eastAsia="ko-KR"/>
              </w:rPr>
            </w:pPr>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p w14:paraId="7E4466D3" w14:textId="77777777" w:rsidR="00224C01" w:rsidRDefault="00224C01" w:rsidP="00224C01">
            <w:pPr>
              <w:spacing w:after="120"/>
              <w:rPr>
                <w:rFonts w:eastAsiaTheme="minorEastAsia"/>
                <w:lang w:eastAsia="zh-CN"/>
              </w:rPr>
            </w:pPr>
            <w:r>
              <w:rPr>
                <w:rFonts w:eastAsiaTheme="minorEastAsia" w:hint="eastAsia"/>
                <w:lang w:eastAsia="zh-CN"/>
              </w:rPr>
              <w:t>O</w:t>
            </w:r>
            <w:r>
              <w:rPr>
                <w:rFonts w:eastAsiaTheme="minorEastAsia"/>
                <w:lang w:eastAsia="zh-CN"/>
              </w:rPr>
              <w:t>K with recommended WF.</w:t>
            </w:r>
          </w:p>
          <w:p w14:paraId="578CD04D" w14:textId="77777777" w:rsidR="00224C01" w:rsidRDefault="00224C01" w:rsidP="00224C01">
            <w:pPr>
              <w:rPr>
                <w:b/>
                <w:u w:val="single"/>
                <w:lang w:eastAsia="ko-KR"/>
              </w:rPr>
            </w:pPr>
            <w:r w:rsidRPr="000A4EA8">
              <w:rPr>
                <w:b/>
                <w:u w:val="single"/>
                <w:lang w:eastAsia="ko-KR"/>
              </w:rPr>
              <w:t>Issue 2-</w:t>
            </w:r>
            <w:r>
              <w:rPr>
                <w:b/>
                <w:u w:val="single"/>
                <w:lang w:eastAsia="ko-KR"/>
              </w:rPr>
              <w:t>2</w:t>
            </w:r>
            <w:r w:rsidRPr="000A4EA8">
              <w:rPr>
                <w:b/>
                <w:u w:val="single"/>
                <w:lang w:eastAsia="ko-KR"/>
              </w:rPr>
              <w:t>-1: How to set the requirements (if found feasible to define such requirements)</w:t>
            </w:r>
          </w:p>
          <w:p w14:paraId="6816260D" w14:textId="689D48FB" w:rsidR="00224C01" w:rsidRPr="00224C01" w:rsidRDefault="00224C01" w:rsidP="00224C01">
            <w:pPr>
              <w:rPr>
                <w:u w:val="single"/>
                <w:lang w:eastAsia="ko-KR"/>
              </w:rPr>
            </w:pPr>
            <w:r w:rsidRPr="00224C01">
              <w:rPr>
                <w:u w:val="single"/>
                <w:lang w:eastAsia="ko-KR"/>
              </w:rPr>
              <w:t>OK with recommended WF.</w:t>
            </w:r>
          </w:p>
          <w:p w14:paraId="5E25B824" w14:textId="77777777" w:rsidR="00224C01" w:rsidRPr="000A4EA8" w:rsidRDefault="00224C01" w:rsidP="00224C01">
            <w:pPr>
              <w:rPr>
                <w:b/>
                <w:u w:val="single"/>
                <w:lang w:eastAsia="ko-KR"/>
              </w:rPr>
            </w:pPr>
            <w:r w:rsidRPr="000A4EA8">
              <w:rPr>
                <w:b/>
                <w:u w:val="single"/>
                <w:lang w:eastAsia="ko-KR"/>
              </w:rPr>
              <w:t>Issue 2-</w:t>
            </w:r>
            <w:r>
              <w:rPr>
                <w:b/>
                <w:u w:val="single"/>
                <w:lang w:eastAsia="ko-KR"/>
              </w:rPr>
              <w:t>2</w:t>
            </w:r>
            <w:r w:rsidRPr="000A4EA8">
              <w:rPr>
                <w:b/>
                <w:u w:val="single"/>
                <w:lang w:eastAsia="ko-KR"/>
              </w:rPr>
              <w:t xml:space="preserve">-2: </w:t>
            </w:r>
            <w:r>
              <w:rPr>
                <w:b/>
                <w:u w:val="single"/>
                <w:lang w:eastAsia="ko-KR"/>
              </w:rPr>
              <w:t xml:space="preserve">Number of SNR points for defining requirements </w:t>
            </w:r>
            <w:r w:rsidRPr="000A4EA8">
              <w:rPr>
                <w:b/>
                <w:u w:val="single"/>
                <w:lang w:eastAsia="ko-KR"/>
              </w:rPr>
              <w:t>(if found feasible to define such requirements)</w:t>
            </w:r>
          </w:p>
          <w:p w14:paraId="48B48BCD" w14:textId="126DF7F8" w:rsidR="00224C01" w:rsidRPr="00224C01" w:rsidRDefault="00224C01" w:rsidP="00224C01">
            <w:pPr>
              <w:spacing w:after="120"/>
              <w:rPr>
                <w:rFonts w:eastAsiaTheme="minorEastAsia"/>
                <w:lang w:eastAsia="zh-CN"/>
              </w:rPr>
            </w:pPr>
            <w:r>
              <w:rPr>
                <w:rFonts w:eastAsiaTheme="minorEastAsia" w:hint="eastAsia"/>
                <w:lang w:eastAsia="zh-CN"/>
              </w:rPr>
              <w:t>O</w:t>
            </w:r>
            <w:r>
              <w:rPr>
                <w:rFonts w:eastAsiaTheme="minorEastAsia"/>
                <w:lang w:eastAsia="zh-CN"/>
              </w:rPr>
              <w:t>K with recommended WF.</w:t>
            </w:r>
          </w:p>
        </w:tc>
      </w:tr>
    </w:tbl>
    <w:p w14:paraId="033F2C47" w14:textId="2129AF7B" w:rsidR="00F115F5" w:rsidRDefault="00F115F5" w:rsidP="00F115F5">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B05475" w:rsidRPr="00B05475" w14:paraId="7A2A72A9" w14:textId="77777777" w:rsidTr="00B05475">
        <w:tc>
          <w:tcPr>
            <w:tcW w:w="1236" w:type="dxa"/>
          </w:tcPr>
          <w:p w14:paraId="7373B7C9" w14:textId="77777777" w:rsidR="00DD19DE" w:rsidRPr="00B05475" w:rsidRDefault="00DD19DE" w:rsidP="008334F5">
            <w:pPr>
              <w:spacing w:after="120"/>
              <w:rPr>
                <w:rFonts w:eastAsiaTheme="minorEastAsia"/>
                <w:b/>
                <w:bCs/>
                <w:lang w:val="en-US" w:eastAsia="zh-CN"/>
              </w:rPr>
            </w:pPr>
            <w:r w:rsidRPr="00B05475">
              <w:rPr>
                <w:rFonts w:eastAsiaTheme="minorEastAsia"/>
                <w:b/>
                <w:bCs/>
                <w:lang w:val="en-US" w:eastAsia="zh-CN"/>
              </w:rPr>
              <w:t>CR/TP number</w:t>
            </w:r>
          </w:p>
        </w:tc>
        <w:tc>
          <w:tcPr>
            <w:tcW w:w="8395" w:type="dxa"/>
          </w:tcPr>
          <w:p w14:paraId="395E853E" w14:textId="77777777" w:rsidR="00DD19DE" w:rsidRPr="00B05475" w:rsidRDefault="00DD19DE" w:rsidP="008334F5">
            <w:pPr>
              <w:spacing w:after="120"/>
              <w:rPr>
                <w:rFonts w:eastAsiaTheme="minorEastAsia"/>
                <w:b/>
                <w:bCs/>
                <w:lang w:val="en-US" w:eastAsia="zh-CN"/>
              </w:rPr>
            </w:pPr>
            <w:proofErr w:type="gramStart"/>
            <w:r w:rsidRPr="00B05475">
              <w:rPr>
                <w:rFonts w:eastAsiaTheme="minorEastAsia"/>
                <w:b/>
                <w:bCs/>
                <w:lang w:val="en-US" w:eastAsia="zh-CN"/>
              </w:rPr>
              <w:t>Comments</w:t>
            </w:r>
            <w:proofErr w:type="gramEnd"/>
            <w:r w:rsidRPr="00B05475">
              <w:rPr>
                <w:rFonts w:eastAsiaTheme="minorEastAsia"/>
                <w:b/>
                <w:bCs/>
                <w:lang w:val="en-US" w:eastAsia="zh-CN"/>
              </w:rPr>
              <w:t xml:space="preserve"> collection</w:t>
            </w:r>
          </w:p>
        </w:tc>
      </w:tr>
      <w:tr w:rsidR="00B05475" w:rsidRPr="00B05475" w14:paraId="05A3A6DD" w14:textId="77777777" w:rsidTr="00B05475">
        <w:tc>
          <w:tcPr>
            <w:tcW w:w="1236" w:type="dxa"/>
            <w:vMerge w:val="restart"/>
          </w:tcPr>
          <w:p w14:paraId="497DC71D" w14:textId="247F5B3E" w:rsidR="00DD19DE" w:rsidRPr="00B05475" w:rsidRDefault="00EA507A" w:rsidP="008334F5">
            <w:pPr>
              <w:spacing w:after="120"/>
              <w:rPr>
                <w:rFonts w:eastAsiaTheme="minorEastAsia"/>
                <w:lang w:val="en-US" w:eastAsia="zh-CN"/>
              </w:rPr>
            </w:pPr>
            <w:r w:rsidRPr="00B05475">
              <w:t>R4-2113130 (Intel)</w:t>
            </w:r>
          </w:p>
        </w:tc>
        <w:tc>
          <w:tcPr>
            <w:tcW w:w="8395" w:type="dxa"/>
          </w:tcPr>
          <w:p w14:paraId="794C77FA" w14:textId="532C2A62" w:rsidR="00DD19DE" w:rsidRPr="00B05475" w:rsidRDefault="00BE4C68" w:rsidP="008334F5">
            <w:pPr>
              <w:spacing w:after="120"/>
              <w:rPr>
                <w:rFonts w:eastAsiaTheme="minorEastAsia"/>
                <w:lang w:val="en-US" w:eastAsia="zh-CN"/>
              </w:rPr>
            </w:pPr>
            <w:r w:rsidRPr="00B05475">
              <w:rPr>
                <w:rFonts w:eastAsiaTheme="minorEastAsia"/>
                <w:lang w:val="en-US" w:eastAsia="zh-CN"/>
              </w:rPr>
              <w:t>Moderator: Need to be revised based on latest simulation results.</w:t>
            </w:r>
          </w:p>
        </w:tc>
      </w:tr>
      <w:tr w:rsidR="00B05475" w:rsidRPr="00B05475" w14:paraId="49888B70" w14:textId="77777777" w:rsidTr="00B05475">
        <w:tc>
          <w:tcPr>
            <w:tcW w:w="1236" w:type="dxa"/>
            <w:vMerge/>
          </w:tcPr>
          <w:p w14:paraId="72451545" w14:textId="77777777" w:rsidR="00DD19DE" w:rsidRPr="00B05475" w:rsidRDefault="00DD19DE" w:rsidP="008334F5">
            <w:pPr>
              <w:spacing w:after="120"/>
              <w:rPr>
                <w:rFonts w:eastAsiaTheme="minorEastAsia"/>
                <w:lang w:val="en-US" w:eastAsia="zh-CN"/>
              </w:rPr>
            </w:pPr>
          </w:p>
        </w:tc>
        <w:tc>
          <w:tcPr>
            <w:tcW w:w="8395" w:type="dxa"/>
          </w:tcPr>
          <w:p w14:paraId="5F4DDF9E" w14:textId="23039F10" w:rsidR="00DD19DE" w:rsidRPr="00B05475" w:rsidRDefault="00DD19DE" w:rsidP="008334F5">
            <w:pPr>
              <w:spacing w:after="120"/>
              <w:rPr>
                <w:rFonts w:eastAsiaTheme="minorEastAsia"/>
                <w:lang w:val="en-US" w:eastAsia="zh-CN"/>
              </w:rPr>
            </w:pPr>
            <w:r w:rsidRPr="00B05475">
              <w:rPr>
                <w:rFonts w:eastAsiaTheme="minorEastAsia" w:hint="eastAsia"/>
                <w:lang w:val="en-US" w:eastAsia="zh-CN"/>
              </w:rPr>
              <w:t>Company</w:t>
            </w:r>
            <w:r w:rsidRPr="00B05475">
              <w:rPr>
                <w:rFonts w:eastAsiaTheme="minorEastAsia"/>
                <w:lang w:val="en-US" w:eastAsia="zh-CN"/>
              </w:rPr>
              <w:t xml:space="preserve"> </w:t>
            </w:r>
            <w:r w:rsidR="00B05475" w:rsidRPr="00B05475">
              <w:rPr>
                <w:rFonts w:eastAsiaTheme="minorEastAsia"/>
                <w:lang w:val="en-US" w:eastAsia="zh-CN"/>
              </w:rPr>
              <w:t>A</w:t>
            </w:r>
          </w:p>
        </w:tc>
      </w:tr>
      <w:tr w:rsidR="00B05475" w:rsidRPr="00B05475" w14:paraId="72E39A08" w14:textId="77777777" w:rsidTr="00B05475">
        <w:tc>
          <w:tcPr>
            <w:tcW w:w="1236" w:type="dxa"/>
            <w:vMerge/>
          </w:tcPr>
          <w:p w14:paraId="165A15C4" w14:textId="77777777" w:rsidR="00DD19DE" w:rsidRPr="00B05475" w:rsidRDefault="00DD19DE" w:rsidP="008334F5">
            <w:pPr>
              <w:spacing w:after="120"/>
              <w:rPr>
                <w:rFonts w:eastAsiaTheme="minorEastAsia"/>
                <w:lang w:val="en-US" w:eastAsia="zh-CN"/>
              </w:rPr>
            </w:pPr>
          </w:p>
        </w:tc>
        <w:tc>
          <w:tcPr>
            <w:tcW w:w="8395" w:type="dxa"/>
          </w:tcPr>
          <w:p w14:paraId="1901BE06" w14:textId="7CDA62A2" w:rsidR="00DD19DE" w:rsidRPr="00B05475" w:rsidRDefault="00BE4C68" w:rsidP="008334F5">
            <w:pPr>
              <w:spacing w:after="120"/>
              <w:rPr>
                <w:rFonts w:eastAsiaTheme="minorEastAsia"/>
                <w:lang w:val="en-US" w:eastAsia="zh-CN"/>
              </w:rPr>
            </w:pPr>
            <w:r w:rsidRPr="00B05475">
              <w:rPr>
                <w:rFonts w:eastAsiaTheme="minorEastAsia" w:hint="eastAsia"/>
                <w:lang w:val="en-US" w:eastAsia="zh-CN"/>
              </w:rPr>
              <w:t xml:space="preserve">Company </w:t>
            </w:r>
            <w:r w:rsidR="00B05475" w:rsidRPr="00B05475">
              <w:rPr>
                <w:rFonts w:eastAsiaTheme="minorEastAsia"/>
                <w:lang w:val="en-US" w:eastAsia="zh-CN"/>
              </w:rPr>
              <w:t>B</w:t>
            </w:r>
          </w:p>
        </w:tc>
      </w:tr>
      <w:tr w:rsidR="00B05475" w:rsidRPr="00B05475" w14:paraId="6979FA8B" w14:textId="77777777" w:rsidTr="00B05475">
        <w:tc>
          <w:tcPr>
            <w:tcW w:w="1236" w:type="dxa"/>
            <w:vMerge w:val="restart"/>
          </w:tcPr>
          <w:p w14:paraId="20992B68" w14:textId="4841EA65" w:rsidR="00DD19DE" w:rsidRPr="00B05475" w:rsidRDefault="00BE4C68" w:rsidP="008334F5">
            <w:pPr>
              <w:spacing w:after="120"/>
              <w:rPr>
                <w:rFonts w:eastAsiaTheme="minorEastAsia"/>
                <w:lang w:val="en-US" w:eastAsia="zh-CN"/>
              </w:rPr>
            </w:pPr>
            <w:r w:rsidRPr="00B05475">
              <w:t>R4-2113644 (Ericsson)</w:t>
            </w:r>
          </w:p>
        </w:tc>
        <w:tc>
          <w:tcPr>
            <w:tcW w:w="8395" w:type="dxa"/>
          </w:tcPr>
          <w:p w14:paraId="2F22EA0E" w14:textId="4C2ADF15" w:rsidR="00DD19DE" w:rsidRPr="00B05475" w:rsidRDefault="00BE4C68" w:rsidP="008334F5">
            <w:pPr>
              <w:spacing w:after="120"/>
              <w:rPr>
                <w:rFonts w:eastAsiaTheme="minorEastAsia"/>
                <w:lang w:val="en-US" w:eastAsia="zh-CN"/>
              </w:rPr>
            </w:pPr>
            <w:r w:rsidRPr="00B05475">
              <w:rPr>
                <w:rFonts w:eastAsiaTheme="minorEastAsia"/>
                <w:lang w:val="en-US" w:eastAsia="zh-CN"/>
              </w:rPr>
              <w:t>Moderator: Need to be revised based on outcome of Issue 2-1-2</w:t>
            </w:r>
            <w:r w:rsidR="00B05475" w:rsidRPr="00B05475">
              <w:rPr>
                <w:rFonts w:eastAsiaTheme="minorEastAsia"/>
                <w:lang w:val="en-US" w:eastAsia="zh-CN"/>
              </w:rPr>
              <w:t>.</w:t>
            </w:r>
          </w:p>
        </w:tc>
      </w:tr>
      <w:tr w:rsidR="00B05475" w:rsidRPr="00B05475" w14:paraId="1F9AAB70" w14:textId="77777777" w:rsidTr="00B05475">
        <w:tc>
          <w:tcPr>
            <w:tcW w:w="1236" w:type="dxa"/>
            <w:vMerge/>
          </w:tcPr>
          <w:p w14:paraId="078D9013" w14:textId="77777777" w:rsidR="00B05475" w:rsidRPr="00B05475" w:rsidRDefault="00B05475" w:rsidP="00B05475">
            <w:pPr>
              <w:spacing w:after="120"/>
              <w:rPr>
                <w:rFonts w:eastAsiaTheme="minorEastAsia"/>
                <w:lang w:val="en-US" w:eastAsia="zh-CN"/>
              </w:rPr>
            </w:pPr>
          </w:p>
        </w:tc>
        <w:tc>
          <w:tcPr>
            <w:tcW w:w="8395" w:type="dxa"/>
          </w:tcPr>
          <w:p w14:paraId="5CDCD9C1" w14:textId="59DB2C67" w:rsidR="00B05475" w:rsidRPr="00B05475" w:rsidRDefault="00E94B17" w:rsidP="00B05475">
            <w:pPr>
              <w:spacing w:after="120"/>
              <w:rPr>
                <w:rFonts w:eastAsiaTheme="minorEastAsia"/>
                <w:lang w:val="en-US" w:eastAsia="zh-CN"/>
              </w:rPr>
            </w:pPr>
            <w:r>
              <w:rPr>
                <w:rFonts w:eastAsiaTheme="minorEastAsia"/>
                <w:lang w:val="en-US" w:eastAsia="zh-CN"/>
              </w:rPr>
              <w:t>Apple: Section number: 5.10.2.1</w:t>
            </w:r>
          </w:p>
        </w:tc>
      </w:tr>
      <w:tr w:rsidR="00B05475" w:rsidRPr="00B05475" w14:paraId="39F1CEFA" w14:textId="77777777" w:rsidTr="00B05475">
        <w:tc>
          <w:tcPr>
            <w:tcW w:w="1236" w:type="dxa"/>
            <w:vMerge/>
          </w:tcPr>
          <w:p w14:paraId="0BAFB7DD" w14:textId="77777777" w:rsidR="00B05475" w:rsidRPr="00B05475" w:rsidRDefault="00B05475" w:rsidP="00B05475">
            <w:pPr>
              <w:spacing w:after="120"/>
              <w:rPr>
                <w:rFonts w:eastAsiaTheme="minorEastAsia"/>
                <w:lang w:val="en-US" w:eastAsia="zh-CN"/>
              </w:rPr>
            </w:pPr>
          </w:p>
        </w:tc>
        <w:tc>
          <w:tcPr>
            <w:tcW w:w="8395" w:type="dxa"/>
          </w:tcPr>
          <w:p w14:paraId="6F2D5A65" w14:textId="59E0ADFD" w:rsidR="00B05475" w:rsidRPr="00B05475" w:rsidRDefault="00B05475" w:rsidP="00B05475">
            <w:pPr>
              <w:spacing w:after="120"/>
              <w:rPr>
                <w:rFonts w:eastAsiaTheme="minorEastAsia"/>
                <w:lang w:val="en-US" w:eastAsia="zh-CN"/>
              </w:rPr>
            </w:pPr>
            <w:r w:rsidRPr="00B05475">
              <w:rPr>
                <w:rFonts w:eastAsiaTheme="minorEastAsia" w:hint="eastAsia"/>
                <w:lang w:val="en-US" w:eastAsia="zh-CN"/>
              </w:rPr>
              <w:t xml:space="preserve">Company </w:t>
            </w:r>
            <w:r w:rsidRPr="00B05475">
              <w:rPr>
                <w:rFonts w:eastAsiaTheme="minorEastAsia"/>
                <w:lang w:val="en-US" w:eastAsia="zh-CN"/>
              </w:rPr>
              <w:t>B</w:t>
            </w:r>
          </w:p>
        </w:tc>
      </w:tr>
      <w:tr w:rsidR="00341A4B" w:rsidRPr="00B05475" w14:paraId="77B3A561" w14:textId="77777777" w:rsidTr="00B05475">
        <w:tc>
          <w:tcPr>
            <w:tcW w:w="1236" w:type="dxa"/>
            <w:vMerge w:val="restart"/>
          </w:tcPr>
          <w:p w14:paraId="43DB16BB" w14:textId="325C46DA" w:rsidR="00341A4B" w:rsidRPr="00B05475" w:rsidRDefault="00341A4B" w:rsidP="004D1B64">
            <w:pPr>
              <w:spacing w:after="120"/>
              <w:rPr>
                <w:rFonts w:eastAsiaTheme="minorEastAsia"/>
                <w:lang w:val="en-US" w:eastAsia="zh-CN"/>
              </w:rPr>
            </w:pPr>
            <w:r>
              <w:rPr>
                <w:noProof/>
              </w:rPr>
              <w:fldChar w:fldCharType="begin"/>
            </w:r>
            <w:r>
              <w:rPr>
                <w:noProof/>
              </w:rPr>
              <w:instrText xml:space="preserve"> DOCPROPERTY  Tdoc#  \* MERGEFORMAT </w:instrText>
            </w:r>
            <w:r>
              <w:rPr>
                <w:noProof/>
              </w:rPr>
              <w:fldChar w:fldCharType="separate"/>
            </w:r>
            <w:r w:rsidRPr="00E13F3D">
              <w:rPr>
                <w:noProof/>
              </w:rPr>
              <w:t>R4-21</w:t>
            </w:r>
            <w:r>
              <w:rPr>
                <w:noProof/>
              </w:rPr>
              <w:t>13789</w:t>
            </w:r>
            <w:r>
              <w:rPr>
                <w:noProof/>
              </w:rPr>
              <w:fldChar w:fldCharType="end"/>
            </w:r>
            <w:r>
              <w:rPr>
                <w:noProof/>
              </w:rPr>
              <w:t xml:space="preserve"> (Huawei, HiSilicon)</w:t>
            </w:r>
          </w:p>
        </w:tc>
        <w:tc>
          <w:tcPr>
            <w:tcW w:w="8395" w:type="dxa"/>
          </w:tcPr>
          <w:p w14:paraId="1AF5B02F" w14:textId="77777777" w:rsidR="00341A4B" w:rsidRDefault="00341A4B" w:rsidP="00E94B17">
            <w:pPr>
              <w:spacing w:after="120"/>
              <w:rPr>
                <w:rFonts w:eastAsiaTheme="minorEastAsia"/>
                <w:lang w:val="en-US" w:eastAsia="zh-CN"/>
              </w:rPr>
            </w:pPr>
            <w:r>
              <w:rPr>
                <w:rFonts w:eastAsiaTheme="minorEastAsia"/>
                <w:lang w:val="en-US" w:eastAsia="zh-CN"/>
              </w:rPr>
              <w:t xml:space="preserve">Apple: </w:t>
            </w:r>
          </w:p>
          <w:p w14:paraId="5E74AFD2" w14:textId="77777777" w:rsidR="00341A4B" w:rsidRDefault="00341A4B" w:rsidP="00E94B17">
            <w:pPr>
              <w:spacing w:after="120"/>
              <w:rPr>
                <w:b/>
                <w:lang w:eastAsia="zh-CN"/>
              </w:rPr>
            </w:pPr>
            <w:r>
              <w:rPr>
                <w:rFonts w:eastAsiaTheme="minorEastAsia"/>
                <w:lang w:val="en-US" w:eastAsia="zh-CN"/>
              </w:rPr>
              <w:t xml:space="preserve">Rename title: as </w:t>
            </w:r>
            <w:r w:rsidRPr="006D47F7">
              <w:rPr>
                <w:rFonts w:hint="eastAsia"/>
                <w:b/>
                <w:lang w:eastAsia="zh-CN"/>
              </w:rPr>
              <w:t>T</w:t>
            </w:r>
            <w:r w:rsidRPr="006D47F7">
              <w:rPr>
                <w:b/>
                <w:lang w:eastAsia="zh-CN"/>
              </w:rPr>
              <w:t xml:space="preserve">able 5.10.3-1: Simulation assumptions for Absolute Physical Layer </w:t>
            </w:r>
            <w:r>
              <w:rPr>
                <w:b/>
                <w:lang w:eastAsia="zh-CN"/>
              </w:rPr>
              <w:t>Throughput alignment with link adaptation</w:t>
            </w:r>
          </w:p>
          <w:p w14:paraId="3D8A06B2" w14:textId="77777777" w:rsidR="00341A4B" w:rsidRDefault="00341A4B" w:rsidP="00E94B17">
            <w:pPr>
              <w:spacing w:after="120"/>
              <w:rPr>
                <w:bCs/>
                <w:lang w:eastAsia="zh-CN"/>
              </w:rPr>
            </w:pPr>
            <w:r>
              <w:rPr>
                <w:bCs/>
                <w:lang w:eastAsia="zh-CN"/>
              </w:rPr>
              <w:t>It should be 5 tests or with separate table for each config and 1 test</w:t>
            </w:r>
          </w:p>
          <w:p w14:paraId="4703CBF1" w14:textId="5A8AC6B4" w:rsidR="00341A4B" w:rsidRPr="00B05475" w:rsidRDefault="00341A4B" w:rsidP="004D1B64">
            <w:pPr>
              <w:spacing w:after="120"/>
              <w:rPr>
                <w:rFonts w:eastAsiaTheme="minorEastAsia"/>
                <w:lang w:val="en-US" w:eastAsia="zh-CN"/>
              </w:rPr>
            </w:pPr>
          </w:p>
        </w:tc>
      </w:tr>
      <w:tr w:rsidR="00341A4B" w:rsidRPr="00B05475" w14:paraId="263D6492" w14:textId="77777777" w:rsidTr="00B05475">
        <w:tc>
          <w:tcPr>
            <w:tcW w:w="1236" w:type="dxa"/>
            <w:vMerge/>
          </w:tcPr>
          <w:p w14:paraId="319676D4" w14:textId="77777777" w:rsidR="00341A4B" w:rsidRDefault="00341A4B" w:rsidP="004D1B64">
            <w:pPr>
              <w:spacing w:after="120"/>
              <w:rPr>
                <w:noProof/>
              </w:rPr>
            </w:pPr>
          </w:p>
        </w:tc>
        <w:tc>
          <w:tcPr>
            <w:tcW w:w="8395" w:type="dxa"/>
          </w:tcPr>
          <w:p w14:paraId="3C8098F9" w14:textId="29A087F9" w:rsidR="00341A4B" w:rsidRDefault="00341A4B" w:rsidP="004D1B64">
            <w:pPr>
              <w:spacing w:after="120"/>
              <w:rPr>
                <w:rFonts w:eastAsiaTheme="minorEastAsia"/>
                <w:lang w:val="en-US" w:eastAsia="zh-CN"/>
              </w:rPr>
            </w:pPr>
          </w:p>
          <w:p w14:paraId="278E8F2F" w14:textId="6047736D" w:rsidR="00341A4B" w:rsidRDefault="00341A4B" w:rsidP="004D1B64">
            <w:pPr>
              <w:spacing w:after="120"/>
              <w:rPr>
                <w:rFonts w:eastAsiaTheme="minorEastAsia"/>
                <w:lang w:val="en-US" w:eastAsia="zh-CN"/>
              </w:rPr>
            </w:pPr>
            <w:r>
              <w:rPr>
                <w:rFonts w:eastAsiaTheme="minorEastAsia"/>
                <w:lang w:val="en-US" w:eastAsia="zh-CN"/>
              </w:rPr>
              <w:t>Intel: Please check our suggestions on TP improvement</w:t>
            </w:r>
          </w:p>
          <w:p w14:paraId="1928B679" w14:textId="697199C2" w:rsidR="00341A4B" w:rsidRPr="00975F2A" w:rsidRDefault="00341A4B" w:rsidP="00975F2A">
            <w:pPr>
              <w:spacing w:after="120"/>
              <w:rPr>
                <w:rFonts w:eastAsiaTheme="minorEastAsia"/>
                <w:lang w:val="en-US" w:eastAsia="zh-CN"/>
              </w:rPr>
            </w:pPr>
            <w:r w:rsidRPr="00975F2A">
              <w:rPr>
                <w:rFonts w:eastAsiaTheme="minorEastAsia"/>
                <w:lang w:val="en-US" w:eastAsia="zh-CN"/>
              </w:rPr>
              <w:t>-</w:t>
            </w:r>
            <w:r w:rsidRPr="00975F2A">
              <w:rPr>
                <w:rFonts w:eastAsiaTheme="minorEastAsia"/>
                <w:lang w:val="en-US" w:eastAsia="zh-CN"/>
              </w:rPr>
              <w:tab/>
              <w:t>It is better to have three columns for simulation assumptions</w:t>
            </w:r>
            <w:r>
              <w:rPr>
                <w:rFonts w:eastAsiaTheme="minorEastAsia"/>
                <w:lang w:val="en-US" w:eastAsia="zh-CN"/>
              </w:rPr>
              <w:t xml:space="preserve"> table for different scenarios: </w:t>
            </w:r>
            <w:r w:rsidRPr="00975F2A">
              <w:rPr>
                <w:rFonts w:eastAsiaTheme="minorEastAsia"/>
                <w:lang w:val="en-US" w:eastAsia="zh-CN"/>
              </w:rPr>
              <w:t>FR1 FDD, FR1 TDD</w:t>
            </w:r>
            <w:r>
              <w:rPr>
                <w:rFonts w:eastAsiaTheme="minorEastAsia"/>
                <w:lang w:val="en-US" w:eastAsia="zh-CN"/>
              </w:rPr>
              <w:t xml:space="preserve"> and</w:t>
            </w:r>
            <w:r w:rsidRPr="00975F2A">
              <w:rPr>
                <w:rFonts w:eastAsiaTheme="minorEastAsia"/>
                <w:lang w:val="en-US" w:eastAsia="zh-CN"/>
              </w:rPr>
              <w:t xml:space="preserve"> FR2</w:t>
            </w:r>
          </w:p>
          <w:p w14:paraId="49ECFB9A" w14:textId="77777777" w:rsidR="00341A4B" w:rsidRPr="00975F2A" w:rsidRDefault="00341A4B" w:rsidP="00975F2A">
            <w:pPr>
              <w:spacing w:after="120"/>
              <w:rPr>
                <w:rFonts w:eastAsiaTheme="minorEastAsia"/>
                <w:lang w:val="en-US" w:eastAsia="zh-CN"/>
              </w:rPr>
            </w:pPr>
            <w:r w:rsidRPr="00975F2A">
              <w:rPr>
                <w:rFonts w:eastAsiaTheme="minorEastAsia"/>
                <w:lang w:val="en-US" w:eastAsia="zh-CN"/>
              </w:rPr>
              <w:t>-</w:t>
            </w:r>
            <w:r w:rsidRPr="00975F2A">
              <w:rPr>
                <w:rFonts w:eastAsiaTheme="minorEastAsia"/>
                <w:lang w:val="en-US" w:eastAsia="zh-CN"/>
              </w:rPr>
              <w:tab/>
              <w:t>Add information about PDSCH scheduling assumptions</w:t>
            </w:r>
          </w:p>
          <w:p w14:paraId="237D0CE7" w14:textId="77777777" w:rsidR="00341A4B" w:rsidRPr="00975F2A" w:rsidRDefault="00341A4B" w:rsidP="00975F2A">
            <w:pPr>
              <w:spacing w:after="120"/>
              <w:rPr>
                <w:rFonts w:eastAsiaTheme="minorEastAsia"/>
                <w:lang w:val="en-US" w:eastAsia="zh-CN"/>
              </w:rPr>
            </w:pPr>
            <w:r w:rsidRPr="00975F2A">
              <w:rPr>
                <w:rFonts w:eastAsiaTheme="minorEastAsia"/>
                <w:lang w:val="en-US" w:eastAsia="zh-CN"/>
              </w:rPr>
              <w:t>-</w:t>
            </w:r>
            <w:r w:rsidRPr="00975F2A">
              <w:rPr>
                <w:rFonts w:eastAsiaTheme="minorEastAsia"/>
                <w:lang w:val="en-US" w:eastAsia="zh-CN"/>
              </w:rPr>
              <w:tab/>
              <w:t>We can add reference to CSI RMC from 38.101-4 just for information</w:t>
            </w:r>
          </w:p>
          <w:p w14:paraId="7459707D" w14:textId="0F64B81D" w:rsidR="00341A4B" w:rsidRPr="00B05475" w:rsidRDefault="00341A4B" w:rsidP="00975F2A">
            <w:pPr>
              <w:spacing w:after="120"/>
              <w:rPr>
                <w:rFonts w:eastAsiaTheme="minorEastAsia"/>
                <w:lang w:val="en-US" w:eastAsia="zh-CN"/>
              </w:rPr>
            </w:pPr>
            <w:r w:rsidRPr="00975F2A">
              <w:rPr>
                <w:rFonts w:eastAsiaTheme="minorEastAsia"/>
                <w:lang w:val="en-US" w:eastAsia="zh-CN"/>
              </w:rPr>
              <w:t>-</w:t>
            </w:r>
            <w:r w:rsidRPr="00975F2A">
              <w:rPr>
                <w:rFonts w:eastAsiaTheme="minorEastAsia"/>
                <w:lang w:val="en-US" w:eastAsia="zh-CN"/>
              </w:rPr>
              <w:tab/>
              <w:t>List of test metrics can be extended</w:t>
            </w:r>
          </w:p>
        </w:tc>
      </w:tr>
      <w:tr w:rsidR="00341A4B" w:rsidRPr="00B05475" w14:paraId="520A2784" w14:textId="77777777" w:rsidTr="00B05475">
        <w:tc>
          <w:tcPr>
            <w:tcW w:w="1236" w:type="dxa"/>
            <w:vMerge/>
          </w:tcPr>
          <w:p w14:paraId="581AF47F" w14:textId="77777777" w:rsidR="00341A4B" w:rsidRDefault="00341A4B" w:rsidP="00B05475">
            <w:pPr>
              <w:spacing w:after="120"/>
              <w:rPr>
                <w:noProof/>
              </w:rPr>
            </w:pPr>
          </w:p>
        </w:tc>
        <w:tc>
          <w:tcPr>
            <w:tcW w:w="8395" w:type="dxa"/>
          </w:tcPr>
          <w:p w14:paraId="1D229065" w14:textId="486496CD" w:rsidR="00341A4B" w:rsidRPr="003B5387" w:rsidRDefault="00341A4B" w:rsidP="003B5387">
            <w:pPr>
              <w:pStyle w:val="CommentText"/>
            </w:pPr>
            <w:r>
              <w:rPr>
                <w:rFonts w:eastAsiaTheme="minorEastAsia"/>
                <w:lang w:val="en-US" w:eastAsia="zh-CN"/>
              </w:rPr>
              <w:t xml:space="preserve">Qualcomm: </w:t>
            </w:r>
            <w:r>
              <w:t xml:space="preserve">BW/SCS, Periodicity/offset, CSI-IM config, </w:t>
            </w:r>
            <w:proofErr w:type="spellStart"/>
            <w:r>
              <w:t>subband</w:t>
            </w:r>
            <w:proofErr w:type="spellEnd"/>
            <w:r>
              <w:t xml:space="preserve"> size etc missing for FR2. Antenna config for FR2 needs to be clarified. It will be better to have 3 columns as suggested by Intel.</w:t>
            </w:r>
          </w:p>
        </w:tc>
      </w:tr>
      <w:tr w:rsidR="00341A4B" w:rsidRPr="00B05475" w14:paraId="590B3F89" w14:textId="77777777" w:rsidTr="00B05475">
        <w:tc>
          <w:tcPr>
            <w:tcW w:w="1236" w:type="dxa"/>
            <w:vMerge/>
          </w:tcPr>
          <w:p w14:paraId="2FB710C7" w14:textId="77777777" w:rsidR="00341A4B" w:rsidRDefault="00341A4B" w:rsidP="00B05475">
            <w:pPr>
              <w:spacing w:after="120"/>
              <w:rPr>
                <w:noProof/>
              </w:rPr>
            </w:pPr>
          </w:p>
        </w:tc>
        <w:tc>
          <w:tcPr>
            <w:tcW w:w="8395" w:type="dxa"/>
          </w:tcPr>
          <w:p w14:paraId="1D0B6415" w14:textId="09E5BADD" w:rsidR="00341A4B" w:rsidRDefault="00341A4B">
            <w:pPr>
              <w:pStyle w:val="CommentText"/>
              <w:rPr>
                <w:rFonts w:eastAsiaTheme="minorEastAsia"/>
                <w:lang w:val="en-US" w:eastAsia="zh-CN"/>
              </w:rPr>
            </w:pPr>
            <w:r>
              <w:rPr>
                <w:rFonts w:eastAsiaTheme="minorEastAsia"/>
                <w:lang w:val="en-US" w:eastAsia="zh-CN"/>
              </w:rPr>
              <w:t>Huawei</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hanks for comments, the updated TP has been uploaded for further review. Company is welcome to double check the simulation assumptions</w:t>
            </w:r>
            <w:r w:rsidR="00DB5098">
              <w:rPr>
                <w:rFonts w:eastAsiaTheme="minorEastAsia"/>
                <w:lang w:val="en-US" w:eastAsia="zh-CN"/>
              </w:rPr>
              <w:t xml:space="preserve"> captured</w:t>
            </w:r>
            <w:r>
              <w:rPr>
                <w:rFonts w:eastAsiaTheme="minorEastAsia"/>
                <w:lang w:val="en-US" w:eastAsia="zh-CN"/>
              </w:rPr>
              <w:t xml:space="preserve"> </w:t>
            </w:r>
            <w:r w:rsidR="00DB5098">
              <w:rPr>
                <w:rFonts w:eastAsiaTheme="minorEastAsia"/>
                <w:lang w:val="en-US" w:eastAsia="zh-CN"/>
              </w:rPr>
              <w:t xml:space="preserve">in the TP and </w:t>
            </w:r>
            <w:r>
              <w:rPr>
                <w:rFonts w:eastAsiaTheme="minorEastAsia"/>
                <w:lang w:val="en-US" w:eastAsia="zh-CN"/>
              </w:rPr>
              <w:t>used in your simulation to facilitate the results alignment, especially for FR1 FDD 2x2 case.</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3B5387" w:rsidRPr="003B5387" w14:paraId="3122F244" w14:textId="77777777" w:rsidTr="0037054E">
        <w:tc>
          <w:tcPr>
            <w:tcW w:w="1239" w:type="dxa"/>
          </w:tcPr>
          <w:p w14:paraId="1BAD9367" w14:textId="77777777" w:rsidR="00DD19DE" w:rsidRPr="003B5387" w:rsidRDefault="00DD19DE" w:rsidP="008334F5">
            <w:pPr>
              <w:rPr>
                <w:rFonts w:eastAsiaTheme="minorEastAsia"/>
                <w:b/>
                <w:bCs/>
                <w:lang w:val="en-US" w:eastAsia="zh-CN"/>
              </w:rPr>
            </w:pPr>
          </w:p>
        </w:tc>
        <w:tc>
          <w:tcPr>
            <w:tcW w:w="8392" w:type="dxa"/>
          </w:tcPr>
          <w:p w14:paraId="6CFC9668" w14:textId="77777777" w:rsidR="00DD19DE" w:rsidRPr="003B5387" w:rsidRDefault="00DD19DE" w:rsidP="008334F5">
            <w:pPr>
              <w:rPr>
                <w:rFonts w:eastAsiaTheme="minorEastAsia"/>
                <w:b/>
                <w:bCs/>
                <w:lang w:val="en-US" w:eastAsia="zh-CN"/>
              </w:rPr>
            </w:pPr>
            <w:r w:rsidRPr="003B5387">
              <w:rPr>
                <w:rFonts w:eastAsiaTheme="minorEastAsia"/>
                <w:b/>
                <w:bCs/>
                <w:lang w:val="en-US" w:eastAsia="zh-CN"/>
              </w:rPr>
              <w:t xml:space="preserve">Status summary </w:t>
            </w:r>
          </w:p>
        </w:tc>
      </w:tr>
      <w:tr w:rsidR="003B5387" w:rsidRPr="003B5387" w14:paraId="71A9C0C5" w14:textId="77777777" w:rsidTr="0037054E">
        <w:tc>
          <w:tcPr>
            <w:tcW w:w="1239" w:type="dxa"/>
          </w:tcPr>
          <w:p w14:paraId="09954719" w14:textId="77777777" w:rsidR="001C084E" w:rsidRPr="003B5387" w:rsidRDefault="001C084E" w:rsidP="001C084E">
            <w:pPr>
              <w:rPr>
                <w:b/>
                <w:u w:val="single"/>
                <w:lang w:eastAsia="ko-KR"/>
              </w:rPr>
            </w:pPr>
            <w:r w:rsidRPr="003B5387">
              <w:rPr>
                <w:b/>
                <w:u w:val="single"/>
                <w:lang w:eastAsia="ko-KR"/>
              </w:rPr>
              <w:t>Issue 2-1-1: Target BLER</w:t>
            </w:r>
          </w:p>
          <w:p w14:paraId="24B4F67E" w14:textId="36F9D1D8" w:rsidR="00DD19DE" w:rsidRPr="003B5387" w:rsidRDefault="00DD19DE" w:rsidP="008334F5">
            <w:pPr>
              <w:rPr>
                <w:rFonts w:eastAsiaTheme="minorEastAsia"/>
                <w:lang w:val="en-US" w:eastAsia="zh-CN"/>
              </w:rPr>
            </w:pPr>
          </w:p>
        </w:tc>
        <w:tc>
          <w:tcPr>
            <w:tcW w:w="8392" w:type="dxa"/>
          </w:tcPr>
          <w:p w14:paraId="4D6106CE" w14:textId="7BAC6AAA" w:rsidR="00DD19DE" w:rsidRPr="003B5387" w:rsidRDefault="00DD19DE" w:rsidP="008334F5">
            <w:pPr>
              <w:rPr>
                <w:rFonts w:eastAsiaTheme="minorEastAsia"/>
                <w:i/>
                <w:lang w:val="en-US" w:eastAsia="zh-CN"/>
              </w:rPr>
            </w:pPr>
            <w:r w:rsidRPr="003B5387">
              <w:rPr>
                <w:rFonts w:eastAsiaTheme="minorEastAsia" w:hint="eastAsia"/>
                <w:i/>
                <w:lang w:val="en-US" w:eastAsia="zh-CN"/>
              </w:rPr>
              <w:t>Tentative agreements:</w:t>
            </w:r>
          </w:p>
          <w:p w14:paraId="2084FFB5" w14:textId="2C44D3DC" w:rsidR="001C084E" w:rsidRPr="003B5387" w:rsidRDefault="001C084E" w:rsidP="008334F5">
            <w:pPr>
              <w:rPr>
                <w:rFonts w:eastAsiaTheme="minorEastAsia"/>
                <w:iCs/>
                <w:lang w:val="en-US" w:eastAsia="zh-CN"/>
              </w:rPr>
            </w:pPr>
            <w:r w:rsidRPr="002458DC">
              <w:rPr>
                <w:rFonts w:eastAsiaTheme="minorEastAsia"/>
                <w:iCs/>
                <w:highlight w:val="green"/>
                <w:lang w:val="en-US" w:eastAsia="zh-CN"/>
              </w:rPr>
              <w:t>Discuss this issue in WI phase, if needed.</w:t>
            </w:r>
          </w:p>
          <w:p w14:paraId="1E4EEE2C" w14:textId="40DDFB8A" w:rsidR="00DD19DE" w:rsidRPr="003B5387" w:rsidRDefault="00DD19DE" w:rsidP="008334F5">
            <w:pPr>
              <w:rPr>
                <w:rFonts w:eastAsiaTheme="minorEastAsia"/>
                <w:i/>
                <w:lang w:val="en-US" w:eastAsia="zh-CN"/>
              </w:rPr>
            </w:pPr>
            <w:r w:rsidRPr="003B5387">
              <w:rPr>
                <w:rFonts w:eastAsiaTheme="minorEastAsia" w:hint="eastAsia"/>
                <w:i/>
                <w:lang w:val="en-US" w:eastAsia="zh-CN"/>
              </w:rPr>
              <w:t>Candidate options:</w:t>
            </w:r>
          </w:p>
          <w:p w14:paraId="6BF0D894" w14:textId="77777777" w:rsidR="00933447" w:rsidRPr="003B5387" w:rsidRDefault="00933447" w:rsidP="00933447">
            <w:pPr>
              <w:pStyle w:val="ListParagraph"/>
              <w:numPr>
                <w:ilvl w:val="0"/>
                <w:numId w:val="4"/>
              </w:numPr>
              <w:spacing w:after="120"/>
              <w:ind w:left="720" w:firstLine="400"/>
              <w:rPr>
                <w:szCs w:val="24"/>
                <w:lang w:val="en-US" w:eastAsia="zh-CN"/>
              </w:rPr>
            </w:pPr>
            <w:r w:rsidRPr="003B5387">
              <w:rPr>
                <w:szCs w:val="24"/>
                <w:lang w:val="en-US" w:eastAsia="zh-CN"/>
              </w:rPr>
              <w:t>Option 1: 2%-20% for FR1; 1%-20% for FR2 [Ericsson, MediaTek]</w:t>
            </w:r>
          </w:p>
          <w:p w14:paraId="11B1A5BF" w14:textId="77777777" w:rsidR="00933447" w:rsidRPr="003B5387" w:rsidRDefault="00933447" w:rsidP="00933447">
            <w:pPr>
              <w:pStyle w:val="ListParagraph"/>
              <w:numPr>
                <w:ilvl w:val="0"/>
                <w:numId w:val="4"/>
              </w:numPr>
              <w:spacing w:after="120"/>
              <w:ind w:left="720" w:firstLine="400"/>
              <w:rPr>
                <w:szCs w:val="24"/>
                <w:lang w:val="en-US" w:eastAsia="zh-CN"/>
              </w:rPr>
            </w:pPr>
            <w:r w:rsidRPr="003B5387">
              <w:rPr>
                <w:szCs w:val="24"/>
                <w:lang w:val="en-US" w:eastAsia="zh-CN"/>
              </w:rPr>
              <w:t>Option 2: 2%-30% for FR1; 1%-30% for FR2 [Huawei]</w:t>
            </w:r>
          </w:p>
          <w:p w14:paraId="1F07A49E" w14:textId="37C8899F" w:rsidR="00933447" w:rsidRPr="003B5387" w:rsidRDefault="00933447" w:rsidP="003B5387">
            <w:pPr>
              <w:pStyle w:val="ListParagraph"/>
              <w:numPr>
                <w:ilvl w:val="0"/>
                <w:numId w:val="4"/>
              </w:numPr>
              <w:spacing w:after="120"/>
              <w:ind w:left="720" w:firstLine="400"/>
              <w:rPr>
                <w:szCs w:val="24"/>
                <w:lang w:val="en-US" w:eastAsia="zh-CN"/>
              </w:rPr>
            </w:pPr>
            <w:r w:rsidRPr="003B5387">
              <w:rPr>
                <w:szCs w:val="24"/>
                <w:lang w:val="en-US" w:eastAsia="zh-CN"/>
              </w:rPr>
              <w:lastRenderedPageBreak/>
              <w:t>Other options not precluded</w:t>
            </w:r>
          </w:p>
          <w:p w14:paraId="799DB109" w14:textId="77777777" w:rsidR="00DD19DE" w:rsidRPr="003B5387" w:rsidRDefault="00E97AD5" w:rsidP="008334F5">
            <w:pPr>
              <w:rPr>
                <w:rFonts w:eastAsiaTheme="minorEastAsia"/>
                <w:i/>
                <w:lang w:val="en-US" w:eastAsia="zh-CN"/>
              </w:rPr>
            </w:pPr>
            <w:r w:rsidRPr="003B5387">
              <w:rPr>
                <w:rFonts w:eastAsiaTheme="minorEastAsia"/>
                <w:i/>
                <w:lang w:val="en-US" w:eastAsia="zh-CN"/>
              </w:rPr>
              <w:t>Recommendations</w:t>
            </w:r>
            <w:r w:rsidR="00DD19DE" w:rsidRPr="003B5387">
              <w:rPr>
                <w:rFonts w:eastAsiaTheme="minorEastAsia" w:hint="eastAsia"/>
                <w:i/>
                <w:lang w:val="en-US" w:eastAsia="zh-CN"/>
              </w:rPr>
              <w:t xml:space="preserve"> for 2</w:t>
            </w:r>
            <w:r w:rsidR="00DD19DE" w:rsidRPr="003B5387">
              <w:rPr>
                <w:rFonts w:eastAsiaTheme="minorEastAsia" w:hint="eastAsia"/>
                <w:i/>
                <w:vertAlign w:val="superscript"/>
                <w:lang w:val="en-US" w:eastAsia="zh-CN"/>
              </w:rPr>
              <w:t>nd</w:t>
            </w:r>
            <w:r w:rsidR="00DD19DE" w:rsidRPr="003B5387">
              <w:rPr>
                <w:rFonts w:eastAsiaTheme="minorEastAsia" w:hint="eastAsia"/>
                <w:i/>
                <w:lang w:val="en-US" w:eastAsia="zh-CN"/>
              </w:rPr>
              <w:t xml:space="preserve"> round:</w:t>
            </w:r>
          </w:p>
          <w:p w14:paraId="5513BF96" w14:textId="0FA73AEF" w:rsidR="00933447" w:rsidRPr="003B5387" w:rsidRDefault="00933447" w:rsidP="008334F5">
            <w:pPr>
              <w:rPr>
                <w:rFonts w:eastAsiaTheme="minorEastAsia"/>
                <w:iCs/>
                <w:lang w:val="en-US" w:eastAsia="zh-CN"/>
              </w:rPr>
            </w:pPr>
            <w:r w:rsidRPr="003B5387">
              <w:rPr>
                <w:rFonts w:eastAsiaTheme="minorEastAsia"/>
                <w:iCs/>
                <w:lang w:val="en-US" w:eastAsia="zh-CN"/>
              </w:rPr>
              <w:t>Focus on aligning the simulation results.</w:t>
            </w:r>
          </w:p>
        </w:tc>
      </w:tr>
      <w:tr w:rsidR="003B5387" w:rsidRPr="003B5387" w14:paraId="18242FE3" w14:textId="77777777" w:rsidTr="0037054E">
        <w:tc>
          <w:tcPr>
            <w:tcW w:w="1239" w:type="dxa"/>
          </w:tcPr>
          <w:p w14:paraId="0671D0DF" w14:textId="5A713AB3" w:rsidR="0037054E" w:rsidRPr="003B5387" w:rsidRDefault="0037054E" w:rsidP="0037054E">
            <w:pPr>
              <w:rPr>
                <w:b/>
                <w:u w:val="single"/>
                <w:lang w:eastAsia="ko-KR"/>
              </w:rPr>
            </w:pPr>
            <w:r w:rsidRPr="003B5387">
              <w:rPr>
                <w:b/>
                <w:u w:val="single"/>
                <w:lang w:eastAsia="ko-KR"/>
              </w:rPr>
              <w:lastRenderedPageBreak/>
              <w:t>Issue 2-1-2: Simulation results alignment criteria</w:t>
            </w:r>
          </w:p>
        </w:tc>
        <w:tc>
          <w:tcPr>
            <w:tcW w:w="8392" w:type="dxa"/>
          </w:tcPr>
          <w:p w14:paraId="7ECA9F6B" w14:textId="77777777" w:rsidR="0037054E" w:rsidRPr="003B5387" w:rsidRDefault="0037054E" w:rsidP="0037054E">
            <w:pPr>
              <w:rPr>
                <w:rFonts w:eastAsiaTheme="minorEastAsia"/>
                <w:i/>
                <w:lang w:val="en-US" w:eastAsia="zh-CN"/>
              </w:rPr>
            </w:pPr>
            <w:r w:rsidRPr="003B5387">
              <w:rPr>
                <w:rFonts w:eastAsiaTheme="minorEastAsia" w:hint="eastAsia"/>
                <w:i/>
                <w:lang w:val="en-US" w:eastAsia="zh-CN"/>
              </w:rPr>
              <w:t>Tentative agreements:</w:t>
            </w:r>
          </w:p>
          <w:p w14:paraId="3F8EA325" w14:textId="6F0A2FC1" w:rsidR="00DF5EB9" w:rsidRPr="002458DC" w:rsidRDefault="00DF5EB9" w:rsidP="003B5387">
            <w:pPr>
              <w:pStyle w:val="ListParagraph"/>
              <w:numPr>
                <w:ilvl w:val="1"/>
                <w:numId w:val="4"/>
              </w:numPr>
              <w:overflowPunct/>
              <w:autoSpaceDE/>
              <w:autoSpaceDN/>
              <w:adjustRightInd/>
              <w:spacing w:after="120"/>
              <w:ind w:left="177" w:firstLineChars="0" w:hanging="180"/>
              <w:textAlignment w:val="auto"/>
              <w:rPr>
                <w:rFonts w:eastAsia="SimSun"/>
                <w:szCs w:val="24"/>
                <w:highlight w:val="green"/>
                <w:lang w:eastAsia="zh-CN"/>
              </w:rPr>
            </w:pPr>
            <w:r w:rsidRPr="002458DC">
              <w:rPr>
                <w:rFonts w:eastAsia="SimSun"/>
                <w:szCs w:val="24"/>
                <w:highlight w:val="green"/>
                <w:lang w:eastAsia="zh-CN"/>
              </w:rPr>
              <w:t>SNR span (</w:t>
            </w:r>
            <w:proofErr w:type="spellStart"/>
            <w:r w:rsidRPr="002458DC">
              <w:rPr>
                <w:rFonts w:eastAsia="SimSun"/>
                <w:szCs w:val="24"/>
                <w:highlight w:val="green"/>
                <w:lang w:eastAsia="zh-CN"/>
              </w:rPr>
              <w:t>Gspan</w:t>
            </w:r>
            <w:proofErr w:type="spellEnd"/>
            <w:r w:rsidRPr="002458DC">
              <w:rPr>
                <w:rFonts w:eastAsia="SimSun"/>
                <w:szCs w:val="24"/>
                <w:highlight w:val="green"/>
                <w:lang w:eastAsia="zh-CN"/>
              </w:rPr>
              <w:t xml:space="preserve">) can be reached for the T% of maximum throughput </w:t>
            </w:r>
          </w:p>
          <w:p w14:paraId="5E15A1AC" w14:textId="77777777" w:rsidR="00DF5EB9" w:rsidRPr="002458DC" w:rsidRDefault="00DF5EB9" w:rsidP="003B5387">
            <w:pPr>
              <w:pStyle w:val="ListParagraph"/>
              <w:numPr>
                <w:ilvl w:val="2"/>
                <w:numId w:val="4"/>
              </w:numPr>
              <w:overflowPunct/>
              <w:autoSpaceDE/>
              <w:autoSpaceDN/>
              <w:adjustRightInd/>
              <w:spacing w:after="120"/>
              <w:ind w:left="357" w:firstLineChars="0" w:hanging="180"/>
              <w:textAlignment w:val="auto"/>
              <w:rPr>
                <w:rFonts w:eastAsia="SimSun"/>
                <w:szCs w:val="24"/>
                <w:highlight w:val="green"/>
                <w:lang w:eastAsia="zh-CN"/>
              </w:rPr>
            </w:pPr>
            <w:r w:rsidRPr="002458DC">
              <w:rPr>
                <w:rFonts w:eastAsia="SimSun"/>
                <w:szCs w:val="24"/>
                <w:highlight w:val="green"/>
                <w:lang w:eastAsia="zh-CN"/>
              </w:rPr>
              <w:t>Maximum throughput is derived with TBS corresponding to CQI index 15 with rank 2 for 2Rx/4Rx UE.</w:t>
            </w:r>
          </w:p>
          <w:p w14:paraId="7EE83E83" w14:textId="77777777" w:rsidR="00DF5EB9" w:rsidRPr="002458DC" w:rsidRDefault="00DF5EB9" w:rsidP="003B5387">
            <w:pPr>
              <w:pStyle w:val="ListParagraph"/>
              <w:numPr>
                <w:ilvl w:val="2"/>
                <w:numId w:val="4"/>
              </w:numPr>
              <w:overflowPunct/>
              <w:autoSpaceDE/>
              <w:autoSpaceDN/>
              <w:adjustRightInd/>
              <w:spacing w:after="120"/>
              <w:ind w:left="357" w:firstLineChars="0" w:hanging="180"/>
              <w:textAlignment w:val="auto"/>
              <w:rPr>
                <w:rFonts w:eastAsia="SimSun"/>
                <w:szCs w:val="24"/>
                <w:highlight w:val="green"/>
                <w:lang w:eastAsia="zh-CN"/>
              </w:rPr>
            </w:pPr>
            <w:proofErr w:type="spellStart"/>
            <w:r w:rsidRPr="002458DC">
              <w:rPr>
                <w:rFonts w:eastAsia="SimSun"/>
                <w:szCs w:val="24"/>
                <w:highlight w:val="green"/>
                <w:lang w:eastAsia="zh-CN"/>
              </w:rPr>
              <w:t>Gspan</w:t>
            </w:r>
            <w:proofErr w:type="spellEnd"/>
            <w:r w:rsidRPr="002458DC">
              <w:rPr>
                <w:rFonts w:eastAsia="SimSun"/>
                <w:szCs w:val="24"/>
                <w:highlight w:val="green"/>
                <w:lang w:eastAsia="zh-CN"/>
              </w:rPr>
              <w:t xml:space="preserve"> = Max (G) – Min (G), where G is the set of SNRs submitted by different companies to achieve T% of maximum throughput</w:t>
            </w:r>
          </w:p>
          <w:p w14:paraId="2EB33189" w14:textId="77777777" w:rsidR="00DF5EB9" w:rsidRPr="002458DC" w:rsidRDefault="00DF5EB9" w:rsidP="003B5387">
            <w:pPr>
              <w:pStyle w:val="ListParagraph"/>
              <w:numPr>
                <w:ilvl w:val="2"/>
                <w:numId w:val="4"/>
              </w:numPr>
              <w:overflowPunct/>
              <w:autoSpaceDE/>
              <w:autoSpaceDN/>
              <w:adjustRightInd/>
              <w:spacing w:after="120"/>
              <w:ind w:left="357" w:firstLineChars="0" w:hanging="180"/>
              <w:textAlignment w:val="auto"/>
              <w:rPr>
                <w:rFonts w:eastAsia="SimSun"/>
                <w:szCs w:val="24"/>
                <w:highlight w:val="green"/>
                <w:lang w:eastAsia="zh-CN"/>
              </w:rPr>
            </w:pPr>
            <w:r w:rsidRPr="002458DC">
              <w:rPr>
                <w:rFonts w:eastAsia="SimSun"/>
                <w:szCs w:val="24"/>
                <w:highlight w:val="green"/>
                <w:lang w:eastAsia="zh-CN"/>
              </w:rPr>
              <w:t xml:space="preserve">Decide </w:t>
            </w:r>
            <w:proofErr w:type="spellStart"/>
            <w:r w:rsidRPr="002458DC">
              <w:rPr>
                <w:rFonts w:eastAsia="SimSun"/>
                <w:szCs w:val="24"/>
                <w:highlight w:val="green"/>
                <w:lang w:eastAsia="zh-CN"/>
              </w:rPr>
              <w:t>Gspan</w:t>
            </w:r>
            <w:proofErr w:type="spellEnd"/>
            <w:r w:rsidRPr="002458DC">
              <w:rPr>
                <w:rFonts w:eastAsia="SimSun"/>
                <w:szCs w:val="24"/>
                <w:highlight w:val="green"/>
                <w:lang w:eastAsia="zh-CN"/>
              </w:rPr>
              <w:t xml:space="preserve"> based on simulation results. Candidate option is </w:t>
            </w:r>
            <w:proofErr w:type="spellStart"/>
            <w:r w:rsidRPr="002458DC">
              <w:rPr>
                <w:rFonts w:eastAsia="SimSun"/>
                <w:szCs w:val="24"/>
                <w:highlight w:val="green"/>
                <w:lang w:eastAsia="zh-CN"/>
              </w:rPr>
              <w:t>Gspan</w:t>
            </w:r>
            <w:proofErr w:type="spellEnd"/>
            <w:r w:rsidRPr="002458DC">
              <w:rPr>
                <w:rFonts w:eastAsia="SimSun"/>
                <w:szCs w:val="24"/>
                <w:highlight w:val="green"/>
                <w:lang w:eastAsia="zh-CN"/>
              </w:rPr>
              <w:t xml:space="preserve"> = [2.5] </w:t>
            </w:r>
            <w:proofErr w:type="spellStart"/>
            <w:r w:rsidRPr="002458DC">
              <w:rPr>
                <w:rFonts w:eastAsia="SimSun"/>
                <w:szCs w:val="24"/>
                <w:highlight w:val="green"/>
                <w:lang w:eastAsia="zh-CN"/>
              </w:rPr>
              <w:t>dB.</w:t>
            </w:r>
            <w:proofErr w:type="spellEnd"/>
          </w:p>
          <w:p w14:paraId="593F2274" w14:textId="77777777" w:rsidR="0037054E" w:rsidRPr="003B5387" w:rsidRDefault="0037054E" w:rsidP="0037054E">
            <w:pPr>
              <w:rPr>
                <w:rFonts w:eastAsiaTheme="minorEastAsia"/>
                <w:i/>
                <w:lang w:val="en-US" w:eastAsia="zh-CN"/>
              </w:rPr>
            </w:pPr>
            <w:r w:rsidRPr="003B5387">
              <w:rPr>
                <w:rFonts w:eastAsiaTheme="minorEastAsia"/>
                <w:i/>
                <w:lang w:val="en-US" w:eastAsia="zh-CN"/>
              </w:rPr>
              <w:t>Recommendations</w:t>
            </w:r>
            <w:r w:rsidRPr="003B5387">
              <w:rPr>
                <w:rFonts w:eastAsiaTheme="minorEastAsia" w:hint="eastAsia"/>
                <w:i/>
                <w:lang w:val="en-US" w:eastAsia="zh-CN"/>
              </w:rPr>
              <w:t xml:space="preserve"> for 2</w:t>
            </w:r>
            <w:r w:rsidRPr="003B5387">
              <w:rPr>
                <w:rFonts w:eastAsiaTheme="minorEastAsia" w:hint="eastAsia"/>
                <w:i/>
                <w:vertAlign w:val="superscript"/>
                <w:lang w:val="en-US" w:eastAsia="zh-CN"/>
              </w:rPr>
              <w:t>nd</w:t>
            </w:r>
            <w:r w:rsidRPr="003B5387">
              <w:rPr>
                <w:rFonts w:eastAsiaTheme="minorEastAsia" w:hint="eastAsia"/>
                <w:i/>
                <w:lang w:val="en-US" w:eastAsia="zh-CN"/>
              </w:rPr>
              <w:t xml:space="preserve"> round:</w:t>
            </w:r>
          </w:p>
          <w:p w14:paraId="5766A712" w14:textId="6C081B98" w:rsidR="0037054E" w:rsidRPr="003B5387" w:rsidRDefault="00667C96" w:rsidP="0037054E">
            <w:pPr>
              <w:rPr>
                <w:rFonts w:eastAsiaTheme="minorEastAsia"/>
                <w:i/>
                <w:lang w:val="en-US" w:eastAsia="zh-CN"/>
              </w:rPr>
            </w:pPr>
            <w:r w:rsidRPr="003B5387">
              <w:rPr>
                <w:rFonts w:eastAsiaTheme="minorEastAsia"/>
                <w:iCs/>
                <w:lang w:val="en-US" w:eastAsia="zh-CN"/>
              </w:rPr>
              <w:t xml:space="preserve">Continue working on refining the language as part of </w:t>
            </w:r>
            <w:r w:rsidR="006E566D" w:rsidRPr="003B5387">
              <w:rPr>
                <w:rFonts w:eastAsiaTheme="minorEastAsia"/>
                <w:iCs/>
                <w:lang w:val="en-US" w:eastAsia="zh-CN"/>
              </w:rPr>
              <w:t xml:space="preserve">Ericsson’s </w:t>
            </w:r>
            <w:r w:rsidRPr="003B5387">
              <w:rPr>
                <w:rFonts w:eastAsiaTheme="minorEastAsia"/>
                <w:iCs/>
                <w:lang w:val="en-US" w:eastAsia="zh-CN"/>
              </w:rPr>
              <w:t xml:space="preserve">draft </w:t>
            </w:r>
            <w:r w:rsidR="006E566D" w:rsidRPr="003B5387">
              <w:rPr>
                <w:rFonts w:eastAsiaTheme="minorEastAsia"/>
                <w:iCs/>
                <w:lang w:val="en-US" w:eastAsia="zh-CN"/>
              </w:rPr>
              <w:t>CR</w:t>
            </w:r>
            <w:r w:rsidRPr="003B5387">
              <w:rPr>
                <w:rFonts w:eastAsiaTheme="minorEastAsia"/>
                <w:iCs/>
                <w:lang w:val="en-US" w:eastAsia="zh-CN"/>
              </w:rPr>
              <w:t xml:space="preserve"> on simulation alignment criteria</w:t>
            </w:r>
          </w:p>
        </w:tc>
      </w:tr>
      <w:tr w:rsidR="003B5387" w:rsidRPr="003B5387" w14:paraId="62918EA6" w14:textId="77777777" w:rsidTr="0037054E">
        <w:tc>
          <w:tcPr>
            <w:tcW w:w="1239" w:type="dxa"/>
          </w:tcPr>
          <w:p w14:paraId="08CC1D68" w14:textId="196177AB" w:rsidR="00667C96" w:rsidRPr="003B5387" w:rsidRDefault="000865D7" w:rsidP="0037054E">
            <w:pPr>
              <w:rPr>
                <w:b/>
                <w:u w:val="single"/>
                <w:lang w:eastAsia="ko-KR"/>
              </w:rPr>
            </w:pPr>
            <w:r w:rsidRPr="003B5387">
              <w:rPr>
                <w:b/>
                <w:u w:val="single"/>
                <w:lang w:eastAsia="ko-KR"/>
              </w:rPr>
              <w:t>Issue 2-2-1: How to set the requirements</w:t>
            </w:r>
          </w:p>
        </w:tc>
        <w:tc>
          <w:tcPr>
            <w:tcW w:w="8392" w:type="dxa"/>
          </w:tcPr>
          <w:p w14:paraId="6DF49165" w14:textId="77777777" w:rsidR="000865D7" w:rsidRPr="003B5387" w:rsidRDefault="000865D7" w:rsidP="000865D7">
            <w:pPr>
              <w:rPr>
                <w:rFonts w:eastAsiaTheme="minorEastAsia"/>
                <w:i/>
                <w:lang w:val="en-US" w:eastAsia="zh-CN"/>
              </w:rPr>
            </w:pPr>
            <w:r w:rsidRPr="003B5387">
              <w:rPr>
                <w:rFonts w:eastAsiaTheme="minorEastAsia" w:hint="eastAsia"/>
                <w:i/>
                <w:lang w:val="en-US" w:eastAsia="zh-CN"/>
              </w:rPr>
              <w:t>Tentative agreements:</w:t>
            </w:r>
          </w:p>
          <w:p w14:paraId="1AC66737" w14:textId="77777777" w:rsidR="00667C96" w:rsidRPr="003B5387" w:rsidRDefault="00484679" w:rsidP="0037054E">
            <w:pPr>
              <w:rPr>
                <w:rFonts w:eastAsia="SimSun"/>
                <w:szCs w:val="24"/>
                <w:lang w:val="en-US" w:eastAsia="zh-CN"/>
              </w:rPr>
            </w:pPr>
            <w:r w:rsidRPr="002458DC">
              <w:rPr>
                <w:rFonts w:eastAsia="SimSun"/>
                <w:szCs w:val="24"/>
                <w:highlight w:val="green"/>
                <w:lang w:val="en-US" w:eastAsia="zh-CN"/>
              </w:rPr>
              <w:t>Using methodology from PDSCH demodulation requirements with fixed RMC.</w:t>
            </w:r>
          </w:p>
          <w:p w14:paraId="5DCA447F" w14:textId="77777777" w:rsidR="00484679" w:rsidRPr="003B5387" w:rsidRDefault="00484679" w:rsidP="00484679">
            <w:pPr>
              <w:rPr>
                <w:rFonts w:eastAsiaTheme="minorEastAsia"/>
                <w:i/>
                <w:lang w:val="en-US" w:eastAsia="zh-CN"/>
              </w:rPr>
            </w:pPr>
            <w:r w:rsidRPr="003B5387">
              <w:rPr>
                <w:rFonts w:eastAsiaTheme="minorEastAsia"/>
                <w:i/>
                <w:lang w:val="en-US" w:eastAsia="zh-CN"/>
              </w:rPr>
              <w:t>Recommendations</w:t>
            </w:r>
            <w:r w:rsidRPr="003B5387">
              <w:rPr>
                <w:rFonts w:eastAsiaTheme="minorEastAsia" w:hint="eastAsia"/>
                <w:i/>
                <w:lang w:val="en-US" w:eastAsia="zh-CN"/>
              </w:rPr>
              <w:t xml:space="preserve"> for 2</w:t>
            </w:r>
            <w:r w:rsidRPr="003B5387">
              <w:rPr>
                <w:rFonts w:eastAsiaTheme="minorEastAsia" w:hint="eastAsia"/>
                <w:i/>
                <w:vertAlign w:val="superscript"/>
                <w:lang w:val="en-US" w:eastAsia="zh-CN"/>
              </w:rPr>
              <w:t>nd</w:t>
            </w:r>
            <w:r w:rsidRPr="003B5387">
              <w:rPr>
                <w:rFonts w:eastAsiaTheme="minorEastAsia" w:hint="eastAsia"/>
                <w:i/>
                <w:lang w:val="en-US" w:eastAsia="zh-CN"/>
              </w:rPr>
              <w:t xml:space="preserve"> round:</w:t>
            </w:r>
          </w:p>
          <w:p w14:paraId="1990C991" w14:textId="6CFE1F6A" w:rsidR="00484679" w:rsidRPr="003B5387" w:rsidRDefault="001E6164" w:rsidP="0037054E">
            <w:pPr>
              <w:rPr>
                <w:rFonts w:eastAsiaTheme="minorEastAsia"/>
                <w:iCs/>
                <w:lang w:val="en-US" w:eastAsia="zh-CN"/>
              </w:rPr>
            </w:pPr>
            <w:r w:rsidRPr="003B5387">
              <w:rPr>
                <w:rFonts w:eastAsiaTheme="minorEastAsia"/>
                <w:iCs/>
                <w:lang w:val="en-US" w:eastAsia="zh-CN"/>
              </w:rPr>
              <w:t xml:space="preserve">Capture this agreement in Ericsson’s </w:t>
            </w:r>
            <w:r w:rsidR="006E566D" w:rsidRPr="003B5387">
              <w:rPr>
                <w:rFonts w:eastAsiaTheme="minorEastAsia"/>
                <w:iCs/>
                <w:lang w:val="en-US" w:eastAsia="zh-CN"/>
              </w:rPr>
              <w:t>draft CR</w:t>
            </w:r>
            <w:r w:rsidRPr="003B5387">
              <w:rPr>
                <w:rFonts w:eastAsiaTheme="minorEastAsia"/>
                <w:iCs/>
                <w:lang w:val="en-US" w:eastAsia="zh-CN"/>
              </w:rPr>
              <w:t xml:space="preserve"> </w:t>
            </w:r>
            <w:r w:rsidR="007027F9" w:rsidRPr="003B5387">
              <w:rPr>
                <w:rFonts w:eastAsiaTheme="minorEastAsia"/>
                <w:iCs/>
                <w:lang w:val="en-US" w:eastAsia="zh-CN"/>
              </w:rPr>
              <w:t>in new Section 5.10.2.2</w:t>
            </w:r>
          </w:p>
        </w:tc>
      </w:tr>
      <w:tr w:rsidR="007027F9" w:rsidRPr="003B5387" w14:paraId="4810921A" w14:textId="77777777" w:rsidTr="0037054E">
        <w:tc>
          <w:tcPr>
            <w:tcW w:w="1239" w:type="dxa"/>
          </w:tcPr>
          <w:p w14:paraId="5C0478EE" w14:textId="26B3150B" w:rsidR="007027F9" w:rsidRPr="003B5387" w:rsidRDefault="005054BE" w:rsidP="0037054E">
            <w:pPr>
              <w:rPr>
                <w:b/>
                <w:u w:val="single"/>
                <w:lang w:eastAsia="ko-KR"/>
              </w:rPr>
            </w:pPr>
            <w:r w:rsidRPr="003B5387">
              <w:rPr>
                <w:b/>
                <w:u w:val="single"/>
                <w:lang w:eastAsia="ko-KR"/>
              </w:rPr>
              <w:t>Issue 2-2-2: Number of SNR points for defining requirements</w:t>
            </w:r>
          </w:p>
        </w:tc>
        <w:tc>
          <w:tcPr>
            <w:tcW w:w="8392" w:type="dxa"/>
          </w:tcPr>
          <w:p w14:paraId="0065C9C2" w14:textId="02562B6A" w:rsidR="00870AFD" w:rsidRPr="003B5387" w:rsidRDefault="00870AFD" w:rsidP="000865D7">
            <w:pPr>
              <w:rPr>
                <w:rFonts w:eastAsiaTheme="minorEastAsia"/>
                <w:i/>
                <w:lang w:val="en-US" w:eastAsia="zh-CN"/>
              </w:rPr>
            </w:pPr>
            <w:r w:rsidRPr="003B5387">
              <w:rPr>
                <w:rFonts w:eastAsiaTheme="minorEastAsia" w:hint="eastAsia"/>
                <w:i/>
                <w:lang w:val="en-US" w:eastAsia="zh-CN"/>
              </w:rPr>
              <w:t>Tentative agreements:</w:t>
            </w:r>
          </w:p>
          <w:p w14:paraId="32A03B52" w14:textId="09860C3A" w:rsidR="007027F9" w:rsidRPr="003B5387" w:rsidRDefault="00870AFD" w:rsidP="000865D7">
            <w:pPr>
              <w:rPr>
                <w:rFonts w:eastAsiaTheme="minorEastAsia"/>
                <w:i/>
                <w:lang w:val="en-US" w:eastAsia="zh-CN"/>
              </w:rPr>
            </w:pPr>
            <w:r w:rsidRPr="002458DC">
              <w:rPr>
                <w:rFonts w:eastAsia="SimSun"/>
                <w:szCs w:val="24"/>
                <w:highlight w:val="green"/>
                <w:lang w:eastAsia="zh-CN"/>
              </w:rPr>
              <w:t>Discuss this issue in WI phase.</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8334F5">
        <w:tc>
          <w:tcPr>
            <w:tcW w:w="1242" w:type="dxa"/>
          </w:tcPr>
          <w:p w14:paraId="04F02E97" w14:textId="77777777" w:rsidR="00DD19DE" w:rsidRPr="00045592" w:rsidRDefault="00DD19DE" w:rsidP="008334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334F5">
        <w:tc>
          <w:tcPr>
            <w:tcW w:w="1242" w:type="dxa"/>
          </w:tcPr>
          <w:p w14:paraId="45A68EB1" w14:textId="77777777" w:rsidR="00DD19DE" w:rsidRPr="003418CB" w:rsidRDefault="00DD19DE" w:rsidP="008334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8334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6941E502" w:rsidR="00DD19DE" w:rsidRDefault="00DD19DE" w:rsidP="00DD19DE">
      <w:pPr>
        <w:pStyle w:val="Heading2"/>
      </w:pPr>
      <w:r>
        <w:rPr>
          <w:rFonts w:hint="eastAsia"/>
        </w:rPr>
        <w:t>Discussion on 2nd round</w:t>
      </w:r>
    </w:p>
    <w:p w14:paraId="2B35B009" w14:textId="54BEAF97" w:rsidR="00DD19DE" w:rsidRPr="000E5005" w:rsidRDefault="009B283F" w:rsidP="00DD19DE">
      <w:pPr>
        <w:rPr>
          <w:iCs/>
          <w:lang w:val="en-US" w:eastAsia="zh-CN"/>
        </w:rPr>
      </w:pPr>
      <w:r w:rsidRPr="000E5005">
        <w:rPr>
          <w:iCs/>
          <w:lang w:val="en-US" w:eastAsia="zh-CN"/>
        </w:rPr>
        <w:t>Further discuss the language of simulation alignment criteria</w:t>
      </w:r>
      <w:r w:rsidR="000E5005" w:rsidRPr="000E5005">
        <w:rPr>
          <w:iCs/>
          <w:lang w:val="en-US" w:eastAsia="zh-CN"/>
        </w:rPr>
        <w:t xml:space="preserve"> and requirement methodology</w:t>
      </w:r>
      <w:r w:rsidRPr="000E5005">
        <w:rPr>
          <w:iCs/>
          <w:lang w:val="en-US" w:eastAsia="zh-CN"/>
        </w:rPr>
        <w:t xml:space="preserve"> as part of Ericsson’s draft CR.</w:t>
      </w:r>
    </w:p>
    <w:p w14:paraId="4F56E3EA" w14:textId="239AC712" w:rsidR="00962108" w:rsidRPr="00C95612" w:rsidRDefault="00C95612" w:rsidP="00962108">
      <w:pPr>
        <w:rPr>
          <w:iCs/>
          <w:lang w:val="en-US"/>
        </w:rPr>
      </w:pPr>
      <w:r w:rsidRPr="00C95612">
        <w:rPr>
          <w:iCs/>
          <w:lang w:val="en-US"/>
        </w:rPr>
        <w:t>Companies are requested to share the updated draft CRs and further discuss its contents in the 2</w:t>
      </w:r>
      <w:r w:rsidRPr="00C95612">
        <w:rPr>
          <w:iCs/>
          <w:vertAlign w:val="superscript"/>
          <w:lang w:val="en-US"/>
        </w:rPr>
        <w:t>nd</w:t>
      </w:r>
      <w:r w:rsidRPr="00C95612">
        <w:rPr>
          <w:iCs/>
          <w:lang w:val="en-US"/>
        </w:rPr>
        <w:t xml:space="preserve"> round.</w:t>
      </w:r>
    </w:p>
    <w:p w14:paraId="71FE1DFC" w14:textId="320F763C" w:rsidR="00307E51" w:rsidRPr="00B734B8" w:rsidRDefault="00721566" w:rsidP="00307E51">
      <w:pPr>
        <w:rPr>
          <w:b/>
          <w:bCs/>
          <w:u w:val="single"/>
          <w:lang w:val="en-US" w:eastAsia="zh-CN"/>
        </w:rPr>
      </w:pPr>
      <w:r w:rsidRPr="00B734B8">
        <w:rPr>
          <w:b/>
          <w:bCs/>
          <w:u w:val="single"/>
          <w:lang w:val="en-US" w:eastAsia="zh-CN"/>
        </w:rPr>
        <w:t>R4-2115743</w:t>
      </w:r>
      <w:r w:rsidR="008B22C2">
        <w:rPr>
          <w:b/>
          <w:bCs/>
          <w:u w:val="single"/>
          <w:lang w:val="en-US" w:eastAsia="zh-CN"/>
        </w:rPr>
        <w:t xml:space="preserve"> </w:t>
      </w:r>
      <w:r w:rsidRPr="00B734B8">
        <w:rPr>
          <w:b/>
          <w:bCs/>
          <w:u w:val="single"/>
          <w:lang w:val="en-US" w:eastAsia="zh-CN"/>
        </w:rPr>
        <w:t>(Intel)</w:t>
      </w:r>
      <w:r w:rsidR="00B734B8" w:rsidRPr="00B734B8">
        <w:rPr>
          <w:b/>
          <w:bCs/>
          <w:u w:val="single"/>
          <w:lang w:val="en-US" w:eastAsia="zh-CN"/>
        </w:rPr>
        <w:t xml:space="preserve"> draft CR on simulation results</w:t>
      </w:r>
    </w:p>
    <w:p w14:paraId="1E6F724D" w14:textId="77777777" w:rsidR="00BD07E1" w:rsidRDefault="00BD07E1" w:rsidP="00BD07E1">
      <w:pPr>
        <w:rPr>
          <w:rFonts w:eastAsia="Times New Roman"/>
          <w:lang w:val="en-US"/>
        </w:rPr>
      </w:pPr>
      <w:r>
        <w:rPr>
          <w:lang w:val="en-US" w:eastAsia="zh-CN"/>
        </w:rPr>
        <w:t xml:space="preserve">Apple: </w:t>
      </w:r>
      <w:r>
        <w:rPr>
          <w:rFonts w:eastAsia="Times New Roman"/>
        </w:rPr>
        <w:t xml:space="preserve">We are wondering if we should include BLER, CQI and RI results in the draft CR/ TP. Companies were requested to submit BLER, CQI, RI statistics to help with understanding any performance deltas in TP performance. </w:t>
      </w:r>
      <w:r>
        <w:rPr>
          <w:rFonts w:eastAsia="Times New Roman"/>
        </w:rPr>
        <w:lastRenderedPageBreak/>
        <w:t xml:space="preserve">The final requirements should be only for TP, but not for CQI, RI. </w:t>
      </w:r>
      <w:proofErr w:type="gramStart"/>
      <w:r>
        <w:rPr>
          <w:rFonts w:eastAsia="Times New Roman"/>
        </w:rPr>
        <w:t>Hence</w:t>
      </w:r>
      <w:proofErr w:type="gramEnd"/>
      <w:r>
        <w:rPr>
          <w:rFonts w:eastAsia="Times New Roman"/>
        </w:rPr>
        <w:t xml:space="preserve"> we think only TP results and possibly BLER results should be captured in the TP. Would like to understand other companies’ views.</w:t>
      </w:r>
    </w:p>
    <w:p w14:paraId="738F4DEC" w14:textId="6D6D5287" w:rsidR="00EB2EAD" w:rsidRPr="005D3A45" w:rsidRDefault="00EB2EAD" w:rsidP="00EB2EAD">
      <w:pPr>
        <w:rPr>
          <w:lang w:val="en-US"/>
        </w:rPr>
      </w:pPr>
      <w:r>
        <w:rPr>
          <w:lang w:val="en-US" w:eastAsia="zh-CN"/>
        </w:rPr>
        <w:t xml:space="preserve">Intel: </w:t>
      </w:r>
      <w:r>
        <w:t>Thank you for comments and update.</w:t>
      </w:r>
    </w:p>
    <w:p w14:paraId="5BAD3D76" w14:textId="77777777" w:rsidR="00EB2EAD" w:rsidRDefault="00EB2EAD" w:rsidP="00EB2EAD">
      <w:r>
        <w:t xml:space="preserve">We don’t have strong preference on simulation results which will be captured in TP, </w:t>
      </w:r>
      <w:proofErr w:type="gramStart"/>
      <w:r>
        <w:t>taking into account</w:t>
      </w:r>
      <w:proofErr w:type="gramEnd"/>
      <w:r>
        <w:t xml:space="preserve"> that excel file with detailed simulation results will be attached to TP. We can consider one of the following options:</w:t>
      </w:r>
    </w:p>
    <w:p w14:paraId="201BB2E8" w14:textId="77777777" w:rsidR="00EB2EAD" w:rsidRDefault="00EB2EAD" w:rsidP="00EB2EAD">
      <w:pPr>
        <w:pStyle w:val="ListParagraph"/>
        <w:numPr>
          <w:ilvl w:val="0"/>
          <w:numId w:val="31"/>
        </w:numPr>
        <w:overflowPunct/>
        <w:autoSpaceDE/>
        <w:autoSpaceDN/>
        <w:adjustRightInd/>
        <w:spacing w:before="100" w:beforeAutospacing="1" w:after="100" w:afterAutospacing="1"/>
        <w:ind w:firstLineChars="0"/>
        <w:textAlignment w:val="auto"/>
        <w:rPr>
          <w:rFonts w:eastAsia="Times New Roman"/>
        </w:rPr>
      </w:pPr>
      <w:r>
        <w:rPr>
          <w:rFonts w:eastAsia="Times New Roman"/>
        </w:rPr>
        <w:t>Option 1: Keep all results as it is and add note in the begging of section: “Results from Table 5.10.4.1-2 are used for feasibility analysis. Results from other tables in this section are just for information.”</w:t>
      </w:r>
    </w:p>
    <w:p w14:paraId="61AB3C5B" w14:textId="77777777" w:rsidR="00EB2EAD" w:rsidRDefault="00EB2EAD" w:rsidP="00EB2EAD">
      <w:pPr>
        <w:pStyle w:val="ListParagraph"/>
        <w:numPr>
          <w:ilvl w:val="0"/>
          <w:numId w:val="31"/>
        </w:numPr>
        <w:overflowPunct/>
        <w:autoSpaceDE/>
        <w:autoSpaceDN/>
        <w:adjustRightInd/>
        <w:spacing w:before="100" w:beforeAutospacing="1" w:after="100" w:afterAutospacing="1"/>
        <w:ind w:firstLineChars="0"/>
        <w:textAlignment w:val="auto"/>
        <w:rPr>
          <w:rFonts w:eastAsia="Times New Roman"/>
        </w:rPr>
      </w:pPr>
      <w:r>
        <w:rPr>
          <w:rFonts w:eastAsia="Times New Roman"/>
        </w:rPr>
        <w:t>Option 2: Keep only Table 5.10.4.1-2 which is used for feasibility analysis.</w:t>
      </w:r>
    </w:p>
    <w:p w14:paraId="0137533E" w14:textId="0894E7B5" w:rsidR="00EB2EAD" w:rsidRDefault="00EB2EAD" w:rsidP="00EB2EAD">
      <w:r>
        <w:t>In case you and other companies have strong concern to have tables with results for all metrics in TP, we can update TP using Option 2.</w:t>
      </w:r>
    </w:p>
    <w:p w14:paraId="50EBBCE2" w14:textId="35A5DAF4" w:rsidR="00336431" w:rsidRPr="005D3A45" w:rsidRDefault="00336431" w:rsidP="00336431">
      <w:pPr>
        <w:rPr>
          <w:lang w:val="en-US"/>
        </w:rPr>
      </w:pPr>
      <w:r>
        <w:rPr>
          <w:lang w:val="en-US" w:eastAsia="zh-CN"/>
        </w:rPr>
        <w:t xml:space="preserve">Ericsson: </w:t>
      </w:r>
      <w:r>
        <w:t>Sorry for later feedback.</w:t>
      </w:r>
      <w:r>
        <w:rPr>
          <w:lang w:val="en-US"/>
        </w:rPr>
        <w:t xml:space="preserve"> </w:t>
      </w:r>
      <w:r>
        <w:t>We slightly update our median RI values in FDD 2*2.</w:t>
      </w:r>
    </w:p>
    <w:p w14:paraId="4E39E6A6" w14:textId="77777777" w:rsidR="006A1319" w:rsidRDefault="0010113F" w:rsidP="00307E51">
      <w:pPr>
        <w:rPr>
          <w:lang w:eastAsia="zh-CN"/>
        </w:rPr>
      </w:pPr>
      <w:r>
        <w:rPr>
          <w:lang w:val="en-US" w:eastAsia="zh-CN"/>
        </w:rPr>
        <w:t xml:space="preserve">Huawei: </w:t>
      </w:r>
      <w:r>
        <w:rPr>
          <w:lang w:eastAsia="zh-CN"/>
        </w:rPr>
        <w:t>With the updated simulation results for FDD 2T2R, we think that we can conclude that we are aligned in all cases.</w:t>
      </w:r>
      <w:r w:rsidR="006A1319">
        <w:rPr>
          <w:lang w:eastAsia="zh-CN"/>
        </w:rPr>
        <w:t xml:space="preserve"> </w:t>
      </w:r>
      <w:proofErr w:type="gramStart"/>
      <w:r>
        <w:rPr>
          <w:lang w:eastAsia="zh-CN"/>
        </w:rPr>
        <w:t>Also</w:t>
      </w:r>
      <w:proofErr w:type="gramEnd"/>
      <w:r>
        <w:rPr>
          <w:lang w:eastAsia="zh-CN"/>
        </w:rPr>
        <w:t xml:space="preserve"> the simulation results captured in the corresponding TP needs to be updated to include the latest results.</w:t>
      </w:r>
    </w:p>
    <w:p w14:paraId="1444EE66" w14:textId="77777777" w:rsidR="007E50BF" w:rsidRDefault="007E50BF" w:rsidP="007E50BF">
      <w:pPr>
        <w:rPr>
          <w:rFonts w:eastAsiaTheme="minorHAnsi"/>
        </w:rPr>
      </w:pPr>
      <w:r>
        <w:t>Intel2: We would like to let you know that TP is updated based on updated results from Huawei and our Option 1</w:t>
      </w:r>
    </w:p>
    <w:p w14:paraId="5F3A6512" w14:textId="77777777" w:rsidR="00533258" w:rsidRDefault="00533258" w:rsidP="00533258">
      <w:pPr>
        <w:rPr>
          <w:rFonts w:eastAsia="Times New Roman"/>
          <w:lang w:val="en-US"/>
        </w:rPr>
      </w:pPr>
      <w:r>
        <w:rPr>
          <w:lang w:eastAsia="zh-CN"/>
        </w:rPr>
        <w:t xml:space="preserve">Apple2: </w:t>
      </w:r>
      <w:r>
        <w:rPr>
          <w:rFonts w:eastAsia="Times New Roman"/>
        </w:rPr>
        <w:t>Thanks for your reply in response to adding the CQI, RI, BLER results. Since we already include the spreadsheet with company results in the TP, our preference is to only have the table with TP results used for feasibility analysis. </w:t>
      </w:r>
    </w:p>
    <w:p w14:paraId="7132C9D5" w14:textId="77777777" w:rsidR="007E75F2" w:rsidRDefault="00533258" w:rsidP="00307E51">
      <w:r>
        <w:rPr>
          <w:lang w:eastAsia="zh-CN"/>
        </w:rPr>
        <w:t xml:space="preserve">Intel3: </w:t>
      </w:r>
      <w:r>
        <w:t>We’ve prepared the updated TP based on comment from Apple.</w:t>
      </w:r>
    </w:p>
    <w:p w14:paraId="759141ED" w14:textId="08A59FAF" w:rsidR="007E75F2" w:rsidRPr="005D3A45" w:rsidRDefault="007E75F2" w:rsidP="007E75F2">
      <w:pPr>
        <w:rPr>
          <w:lang w:val="en-US"/>
        </w:rPr>
      </w:pPr>
      <w:r>
        <w:t>Ericsson2: We’re fine this version since all the related information have already captured in the excel.</w:t>
      </w:r>
      <w:r>
        <w:rPr>
          <w:lang w:val="en-US"/>
        </w:rPr>
        <w:t xml:space="preserve"> </w:t>
      </w:r>
      <w:r>
        <w:t>BTW,</w:t>
      </w:r>
      <w:r>
        <w:rPr>
          <w:lang w:val="en-US"/>
        </w:rPr>
        <w:t xml:space="preserve"> </w:t>
      </w:r>
      <w:proofErr w:type="gramStart"/>
      <w:r>
        <w:t>We</w:t>
      </w:r>
      <w:proofErr w:type="gramEnd"/>
      <w:r>
        <w:t xml:space="preserve"> have updated our simulation results for RI values in 2*2 case. Could you help to update the excel also?</w:t>
      </w:r>
    </w:p>
    <w:p w14:paraId="0811027B" w14:textId="721EDDB7" w:rsidR="00B734B8" w:rsidRDefault="00B734B8" w:rsidP="00307E51">
      <w:pPr>
        <w:rPr>
          <w:lang w:val="en-US" w:eastAsia="zh-CN"/>
        </w:rPr>
      </w:pPr>
    </w:p>
    <w:p w14:paraId="73B0ABAE" w14:textId="5D916F43" w:rsidR="00B734B8" w:rsidRPr="00BA0C7F" w:rsidRDefault="00B734B8" w:rsidP="00307E51">
      <w:pPr>
        <w:rPr>
          <w:b/>
          <w:bCs/>
          <w:u w:val="single"/>
          <w:lang w:val="en-US" w:eastAsia="zh-CN"/>
        </w:rPr>
      </w:pPr>
      <w:r w:rsidRPr="00BA0C7F">
        <w:rPr>
          <w:b/>
          <w:bCs/>
          <w:u w:val="single"/>
          <w:lang w:val="en-US" w:eastAsia="zh-CN"/>
        </w:rPr>
        <w:t>R4-211</w:t>
      </w:r>
      <w:r w:rsidR="008B22C2" w:rsidRPr="00BA0C7F">
        <w:rPr>
          <w:b/>
          <w:bCs/>
          <w:u w:val="single"/>
          <w:lang w:val="en-US" w:eastAsia="zh-CN"/>
        </w:rPr>
        <w:t xml:space="preserve">5744 (Ericsson) draft CR on </w:t>
      </w:r>
      <w:r w:rsidR="00BA0C7F" w:rsidRPr="00BA0C7F">
        <w:rPr>
          <w:b/>
          <w:bCs/>
          <w:u w:val="single"/>
          <w:lang w:val="en-US" w:eastAsia="zh-CN"/>
        </w:rPr>
        <w:t>test methodology</w:t>
      </w:r>
    </w:p>
    <w:p w14:paraId="71DEA90A" w14:textId="0C481DD3" w:rsidR="008B22C2" w:rsidRDefault="007C1F1B" w:rsidP="00307E51">
      <w:pPr>
        <w:rPr>
          <w:lang w:val="en-US" w:eastAsia="zh-CN"/>
        </w:rPr>
      </w:pPr>
      <w:r>
        <w:rPr>
          <w:lang w:val="en-US" w:eastAsia="zh-CN"/>
        </w:rPr>
        <w:t xml:space="preserve">Ericsson: </w:t>
      </w:r>
      <w:r>
        <w:t>As no further comments so far, we update the CR based on QC’s changes.</w:t>
      </w:r>
    </w:p>
    <w:p w14:paraId="76A965A8" w14:textId="2D5D2E17" w:rsidR="008B22C2" w:rsidRPr="00BA0C7F" w:rsidRDefault="00BA0C7F" w:rsidP="00307E51">
      <w:pPr>
        <w:rPr>
          <w:b/>
          <w:bCs/>
          <w:u w:val="single"/>
          <w:lang w:val="en-US" w:eastAsia="zh-CN"/>
        </w:rPr>
      </w:pPr>
      <w:r w:rsidRPr="00BA0C7F">
        <w:rPr>
          <w:b/>
          <w:bCs/>
          <w:u w:val="single"/>
          <w:lang w:val="en-US" w:eastAsia="zh-CN"/>
        </w:rPr>
        <w:t xml:space="preserve">R4-2115746 (Huawei, </w:t>
      </w:r>
      <w:proofErr w:type="spellStart"/>
      <w:r w:rsidRPr="00BA0C7F">
        <w:rPr>
          <w:b/>
          <w:bCs/>
          <w:u w:val="single"/>
          <w:lang w:val="en-US" w:eastAsia="zh-CN"/>
        </w:rPr>
        <w:t>HiSilicon</w:t>
      </w:r>
      <w:proofErr w:type="spellEnd"/>
      <w:r w:rsidRPr="00BA0C7F">
        <w:rPr>
          <w:b/>
          <w:bCs/>
          <w:u w:val="single"/>
          <w:lang w:val="en-US" w:eastAsia="zh-CN"/>
        </w:rPr>
        <w:t>) draft CR on simulation assumptions</w:t>
      </w:r>
    </w:p>
    <w:p w14:paraId="197986C1" w14:textId="4EBD83FD" w:rsidR="00721566" w:rsidRPr="00805BE8" w:rsidRDefault="008D3B7A" w:rsidP="00307E51">
      <w:pPr>
        <w:rPr>
          <w:lang w:val="en-US" w:eastAsia="zh-CN"/>
        </w:rPr>
      </w:pPr>
      <w:r>
        <w:rPr>
          <w:lang w:val="en-US" w:eastAsia="zh-CN"/>
        </w:rPr>
        <w:t xml:space="preserve">Intel: </w:t>
      </w:r>
      <w:r>
        <w:t xml:space="preserve">Thank you for draft CR update. We’ve </w:t>
      </w:r>
      <w:proofErr w:type="gramStart"/>
      <w:r>
        <w:t>add</w:t>
      </w:r>
      <w:proofErr w:type="gramEnd"/>
      <w:r>
        <w:t xml:space="preserve"> several notes in the table</w:t>
      </w:r>
      <w:r w:rsidR="008A0499">
        <w:t>. One note is related to PDSCH scheduling assumptions. Taking into account that CQI/RI PDSCH assumptions are under discussion in another e-mail thread (320</w:t>
      </w:r>
      <w:proofErr w:type="gramStart"/>
      <w:r w:rsidR="008A0499">
        <w:t>)</w:t>
      </w:r>
      <w:proofErr w:type="gramEnd"/>
      <w:r w:rsidR="008A0499">
        <w:t xml:space="preserve"> and they can be different in comparison to agreed assumptions for analysis for this SI, it is better to add clarification in TR.</w:t>
      </w:r>
    </w:p>
    <w:p w14:paraId="458B4749" w14:textId="0B3A9AFB" w:rsidR="00307E51" w:rsidRDefault="00307E51" w:rsidP="00307E51">
      <w:pPr>
        <w:rPr>
          <w:lang w:val="sv-SE" w:eastAsia="zh-CN"/>
        </w:rPr>
      </w:pPr>
    </w:p>
    <w:p w14:paraId="7C96510A" w14:textId="3160C52A"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8334F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8334F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8334F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1909C8" w:rsidRPr="001909C8" w14:paraId="6905F6B9" w14:textId="77777777" w:rsidTr="008334F5">
        <w:tc>
          <w:tcPr>
            <w:tcW w:w="1424" w:type="dxa"/>
          </w:tcPr>
          <w:p w14:paraId="7C907B32" w14:textId="77777777" w:rsidR="00DC4F72" w:rsidRPr="001909C8" w:rsidRDefault="00DC4F72" w:rsidP="008334F5">
            <w:pPr>
              <w:spacing w:after="120"/>
              <w:rPr>
                <w:rFonts w:eastAsiaTheme="minorEastAsia"/>
                <w:b/>
                <w:bCs/>
                <w:lang w:val="en-US" w:eastAsia="zh-CN"/>
              </w:rPr>
            </w:pPr>
            <w:proofErr w:type="spellStart"/>
            <w:r w:rsidRPr="001909C8">
              <w:rPr>
                <w:rFonts w:eastAsiaTheme="minorEastAsia"/>
                <w:b/>
                <w:bCs/>
                <w:lang w:val="en-US" w:eastAsia="zh-CN"/>
              </w:rPr>
              <w:lastRenderedPageBreak/>
              <w:t>Tdoc</w:t>
            </w:r>
            <w:proofErr w:type="spellEnd"/>
            <w:r w:rsidRPr="001909C8">
              <w:rPr>
                <w:rFonts w:eastAsiaTheme="minorEastAsia"/>
                <w:b/>
                <w:bCs/>
                <w:lang w:val="en-US" w:eastAsia="zh-CN"/>
              </w:rPr>
              <w:t xml:space="preserve"> number</w:t>
            </w:r>
          </w:p>
        </w:tc>
        <w:tc>
          <w:tcPr>
            <w:tcW w:w="2682" w:type="dxa"/>
          </w:tcPr>
          <w:p w14:paraId="4DD31DB5" w14:textId="77777777" w:rsidR="00DC4F72" w:rsidRPr="001909C8" w:rsidRDefault="00DC4F72" w:rsidP="008334F5">
            <w:pPr>
              <w:spacing w:after="120"/>
              <w:rPr>
                <w:b/>
                <w:bCs/>
                <w:lang w:val="en-US" w:eastAsia="zh-CN"/>
              </w:rPr>
            </w:pPr>
            <w:r w:rsidRPr="001909C8">
              <w:rPr>
                <w:b/>
                <w:bCs/>
                <w:lang w:val="en-US" w:eastAsia="zh-CN"/>
              </w:rPr>
              <w:t>Title</w:t>
            </w:r>
          </w:p>
        </w:tc>
        <w:tc>
          <w:tcPr>
            <w:tcW w:w="1418" w:type="dxa"/>
          </w:tcPr>
          <w:p w14:paraId="37277C00" w14:textId="77777777" w:rsidR="00DC4F72" w:rsidRPr="001909C8" w:rsidRDefault="00DC4F72" w:rsidP="008334F5">
            <w:pPr>
              <w:spacing w:after="120"/>
              <w:rPr>
                <w:b/>
                <w:bCs/>
                <w:lang w:val="en-US" w:eastAsia="zh-CN"/>
              </w:rPr>
            </w:pPr>
            <w:r w:rsidRPr="001909C8">
              <w:rPr>
                <w:b/>
                <w:bCs/>
                <w:lang w:val="en-US" w:eastAsia="zh-CN"/>
              </w:rPr>
              <w:t>Source</w:t>
            </w:r>
          </w:p>
        </w:tc>
        <w:tc>
          <w:tcPr>
            <w:tcW w:w="2409" w:type="dxa"/>
          </w:tcPr>
          <w:p w14:paraId="00CCDE47" w14:textId="77777777" w:rsidR="00DC4F72" w:rsidRPr="001909C8" w:rsidRDefault="00DC4F72" w:rsidP="008334F5">
            <w:pPr>
              <w:spacing w:after="120"/>
              <w:rPr>
                <w:rFonts w:eastAsia="MS Mincho"/>
                <w:b/>
                <w:bCs/>
                <w:lang w:val="en-US" w:eastAsia="zh-CN"/>
              </w:rPr>
            </w:pPr>
            <w:r w:rsidRPr="001909C8">
              <w:rPr>
                <w:b/>
                <w:bCs/>
                <w:lang w:val="en-US" w:eastAsia="zh-CN"/>
              </w:rPr>
              <w:t>R</w:t>
            </w:r>
            <w:r w:rsidRPr="001909C8">
              <w:rPr>
                <w:rFonts w:eastAsiaTheme="minorEastAsia" w:hint="eastAsia"/>
                <w:b/>
                <w:bCs/>
                <w:lang w:val="en-US" w:eastAsia="zh-CN"/>
              </w:rPr>
              <w:t>ecommendation</w:t>
            </w:r>
            <w:r w:rsidRPr="001909C8">
              <w:rPr>
                <w:rFonts w:eastAsiaTheme="minorEastAsia"/>
                <w:b/>
                <w:bCs/>
                <w:lang w:val="en-US" w:eastAsia="zh-CN"/>
              </w:rPr>
              <w:t xml:space="preserve">  </w:t>
            </w:r>
          </w:p>
        </w:tc>
        <w:tc>
          <w:tcPr>
            <w:tcW w:w="1698" w:type="dxa"/>
          </w:tcPr>
          <w:p w14:paraId="4E77E7D7" w14:textId="77777777" w:rsidR="00DC4F72" w:rsidRPr="001909C8" w:rsidRDefault="00DC4F72" w:rsidP="008334F5">
            <w:pPr>
              <w:spacing w:after="120"/>
              <w:rPr>
                <w:b/>
                <w:bCs/>
                <w:lang w:val="en-US" w:eastAsia="zh-CN"/>
              </w:rPr>
            </w:pPr>
            <w:r w:rsidRPr="001909C8">
              <w:rPr>
                <w:b/>
                <w:bCs/>
                <w:lang w:val="en-US" w:eastAsia="zh-CN"/>
              </w:rPr>
              <w:t>Comments</w:t>
            </w:r>
          </w:p>
        </w:tc>
      </w:tr>
      <w:tr w:rsidR="001909C8" w:rsidRPr="001909C8" w14:paraId="6A0B0BBE" w14:textId="77777777" w:rsidTr="008334F5">
        <w:tc>
          <w:tcPr>
            <w:tcW w:w="1424" w:type="dxa"/>
          </w:tcPr>
          <w:p w14:paraId="24D717C9" w14:textId="1E7E9F55" w:rsidR="00DC4F72" w:rsidRPr="001909C8" w:rsidRDefault="00BC7FF8" w:rsidP="008334F5">
            <w:pPr>
              <w:spacing w:after="120"/>
              <w:rPr>
                <w:rFonts w:eastAsiaTheme="minorEastAsia"/>
                <w:lang w:val="en-US" w:eastAsia="zh-CN"/>
              </w:rPr>
            </w:pPr>
            <w:r w:rsidRPr="001909C8">
              <w:rPr>
                <w:rFonts w:eastAsiaTheme="minorEastAsia"/>
                <w:lang w:val="en-US" w:eastAsia="zh-CN"/>
              </w:rPr>
              <w:t>R4-2114477</w:t>
            </w:r>
          </w:p>
        </w:tc>
        <w:tc>
          <w:tcPr>
            <w:tcW w:w="2682" w:type="dxa"/>
          </w:tcPr>
          <w:p w14:paraId="6AB8482B" w14:textId="48AED141" w:rsidR="00DC4F72" w:rsidRPr="001909C8" w:rsidRDefault="005921F5" w:rsidP="008334F5">
            <w:pPr>
              <w:spacing w:after="120"/>
              <w:rPr>
                <w:rFonts w:eastAsiaTheme="minorEastAsia"/>
                <w:lang w:val="en-US" w:eastAsia="zh-CN"/>
              </w:rPr>
            </w:pPr>
            <w:r w:rsidRPr="001909C8">
              <w:t>Draft CR on General and Summary Sections in RAN4 study on Application Layer Throughput Requirements</w:t>
            </w:r>
          </w:p>
        </w:tc>
        <w:tc>
          <w:tcPr>
            <w:tcW w:w="1418" w:type="dxa"/>
          </w:tcPr>
          <w:p w14:paraId="3AB584C5" w14:textId="759E8F8A" w:rsidR="00DC4F72" w:rsidRPr="001909C8" w:rsidRDefault="005921F5" w:rsidP="008334F5">
            <w:pPr>
              <w:spacing w:after="120"/>
              <w:rPr>
                <w:rFonts w:eastAsiaTheme="minorEastAsia"/>
                <w:lang w:val="en-US" w:eastAsia="zh-CN"/>
              </w:rPr>
            </w:pPr>
            <w:r w:rsidRPr="001909C8">
              <w:rPr>
                <w:rFonts w:eastAsiaTheme="minorEastAsia"/>
                <w:lang w:val="en-US" w:eastAsia="zh-CN"/>
              </w:rPr>
              <w:t>Qualcomm</w:t>
            </w:r>
          </w:p>
        </w:tc>
        <w:tc>
          <w:tcPr>
            <w:tcW w:w="2409" w:type="dxa"/>
          </w:tcPr>
          <w:p w14:paraId="60B349AA" w14:textId="651B2384" w:rsidR="00DC4F72" w:rsidRPr="001909C8" w:rsidRDefault="00DC4F72" w:rsidP="008334F5">
            <w:pPr>
              <w:spacing w:after="120"/>
              <w:rPr>
                <w:rFonts w:eastAsiaTheme="minorEastAsia"/>
                <w:lang w:val="en-US" w:eastAsia="zh-CN"/>
              </w:rPr>
            </w:pPr>
            <w:r w:rsidRPr="001909C8">
              <w:rPr>
                <w:rFonts w:eastAsiaTheme="minorEastAsia"/>
                <w:lang w:val="en-US" w:eastAsia="zh-CN"/>
              </w:rPr>
              <w:t>Revised</w:t>
            </w:r>
          </w:p>
        </w:tc>
        <w:tc>
          <w:tcPr>
            <w:tcW w:w="1698" w:type="dxa"/>
          </w:tcPr>
          <w:p w14:paraId="591DDF44" w14:textId="77777777" w:rsidR="00DC4F72" w:rsidRPr="001909C8" w:rsidRDefault="00DC4F72" w:rsidP="008334F5">
            <w:pPr>
              <w:spacing w:after="120"/>
              <w:rPr>
                <w:rFonts w:eastAsiaTheme="minorEastAsia"/>
                <w:lang w:val="en-US" w:eastAsia="zh-CN"/>
              </w:rPr>
            </w:pPr>
          </w:p>
        </w:tc>
      </w:tr>
      <w:tr w:rsidR="001909C8" w:rsidRPr="001909C8" w14:paraId="452D471D" w14:textId="77777777" w:rsidTr="008334F5">
        <w:tc>
          <w:tcPr>
            <w:tcW w:w="1424" w:type="dxa"/>
          </w:tcPr>
          <w:p w14:paraId="44CE6246" w14:textId="128CF30B" w:rsidR="00DC4F72" w:rsidRPr="001909C8" w:rsidRDefault="00D10C0D" w:rsidP="008334F5">
            <w:pPr>
              <w:spacing w:after="120"/>
              <w:rPr>
                <w:rFonts w:eastAsiaTheme="minorEastAsia"/>
                <w:lang w:val="en-US" w:eastAsia="zh-CN"/>
              </w:rPr>
            </w:pPr>
            <w:r w:rsidRPr="001909C8">
              <w:t>R4-2113130</w:t>
            </w:r>
          </w:p>
        </w:tc>
        <w:tc>
          <w:tcPr>
            <w:tcW w:w="2682" w:type="dxa"/>
          </w:tcPr>
          <w:p w14:paraId="3C9CE0A3" w14:textId="7E30971E" w:rsidR="00DC4F72" w:rsidRPr="001909C8" w:rsidRDefault="001057AF" w:rsidP="008334F5">
            <w:pPr>
              <w:spacing w:after="120"/>
              <w:rPr>
                <w:rFonts w:eastAsiaTheme="minorEastAsia"/>
                <w:lang w:val="en-US" w:eastAsia="zh-CN"/>
              </w:rPr>
            </w:pPr>
            <w:fldSimple w:instr=" DOCPROPERTY  CrTitle  \* MERGEFORMAT ">
              <w:r w:rsidR="006E443E" w:rsidRPr="001909C8">
                <w:t>Draft CR to TR 37.901-5: Simulation results section</w:t>
              </w:r>
            </w:fldSimple>
          </w:p>
        </w:tc>
        <w:tc>
          <w:tcPr>
            <w:tcW w:w="1418" w:type="dxa"/>
          </w:tcPr>
          <w:p w14:paraId="69629272" w14:textId="558A1A36" w:rsidR="00DC4F72" w:rsidRPr="001909C8" w:rsidRDefault="006E443E" w:rsidP="008334F5">
            <w:pPr>
              <w:spacing w:after="120"/>
              <w:rPr>
                <w:rFonts w:eastAsiaTheme="minorEastAsia"/>
                <w:lang w:val="en-US" w:eastAsia="zh-CN"/>
              </w:rPr>
            </w:pPr>
            <w:r w:rsidRPr="001909C8">
              <w:rPr>
                <w:rFonts w:eastAsiaTheme="minorEastAsia"/>
                <w:lang w:val="en-US" w:eastAsia="zh-CN"/>
              </w:rPr>
              <w:t>Intel</w:t>
            </w:r>
          </w:p>
        </w:tc>
        <w:tc>
          <w:tcPr>
            <w:tcW w:w="2409" w:type="dxa"/>
          </w:tcPr>
          <w:p w14:paraId="05991954" w14:textId="174992B3" w:rsidR="00DC4F72" w:rsidRPr="001909C8" w:rsidRDefault="006E443E" w:rsidP="008334F5">
            <w:pPr>
              <w:spacing w:after="120"/>
              <w:rPr>
                <w:rFonts w:eastAsiaTheme="minorEastAsia"/>
                <w:lang w:val="en-US" w:eastAsia="zh-CN"/>
              </w:rPr>
            </w:pPr>
            <w:r w:rsidRPr="001909C8">
              <w:rPr>
                <w:rFonts w:eastAsiaTheme="minorEastAsia"/>
                <w:lang w:val="en-US" w:eastAsia="zh-CN"/>
              </w:rPr>
              <w:t>Revised</w:t>
            </w:r>
          </w:p>
        </w:tc>
        <w:tc>
          <w:tcPr>
            <w:tcW w:w="1698" w:type="dxa"/>
          </w:tcPr>
          <w:p w14:paraId="5D6D4CEF" w14:textId="77777777" w:rsidR="00DC4F72" w:rsidRPr="001909C8" w:rsidRDefault="00DC4F72" w:rsidP="008334F5">
            <w:pPr>
              <w:spacing w:after="120"/>
              <w:rPr>
                <w:rFonts w:eastAsiaTheme="minorEastAsia"/>
                <w:lang w:val="en-US" w:eastAsia="zh-CN"/>
              </w:rPr>
            </w:pPr>
          </w:p>
        </w:tc>
      </w:tr>
      <w:tr w:rsidR="001909C8" w:rsidRPr="001909C8" w14:paraId="4AC3DFFA" w14:textId="77777777" w:rsidTr="008334F5">
        <w:tc>
          <w:tcPr>
            <w:tcW w:w="1424" w:type="dxa"/>
          </w:tcPr>
          <w:p w14:paraId="750DF8A7" w14:textId="04F533C4" w:rsidR="00DC4F72" w:rsidRPr="001909C8" w:rsidRDefault="00D74272" w:rsidP="008334F5">
            <w:pPr>
              <w:spacing w:after="120"/>
              <w:rPr>
                <w:rFonts w:eastAsiaTheme="minorEastAsia"/>
                <w:lang w:val="en-US" w:eastAsia="zh-CN"/>
              </w:rPr>
            </w:pPr>
            <w:r w:rsidRPr="001909C8">
              <w:t>R4-2113644</w:t>
            </w:r>
          </w:p>
        </w:tc>
        <w:tc>
          <w:tcPr>
            <w:tcW w:w="2682" w:type="dxa"/>
          </w:tcPr>
          <w:p w14:paraId="340905B2" w14:textId="34FB9C22" w:rsidR="00DC4F72" w:rsidRPr="001909C8" w:rsidRDefault="00906141" w:rsidP="008334F5">
            <w:pPr>
              <w:spacing w:after="120"/>
              <w:rPr>
                <w:rFonts w:eastAsiaTheme="minorEastAsia"/>
                <w:lang w:val="en-US" w:eastAsia="zh-CN"/>
              </w:rPr>
            </w:pPr>
            <w:r w:rsidRPr="001909C8">
              <w:rPr>
                <w:rFonts w:hint="eastAsia"/>
                <w:noProof/>
              </w:rPr>
              <w:t xml:space="preserve">Draft </w:t>
            </w:r>
            <w:r w:rsidRPr="001909C8">
              <w:rPr>
                <w:noProof/>
              </w:rPr>
              <w:t>CR</w:t>
            </w:r>
            <w:r w:rsidRPr="001909C8">
              <w:rPr>
                <w:rFonts w:hint="eastAsia"/>
                <w:noProof/>
              </w:rPr>
              <w:t xml:space="preserve"> on </w:t>
            </w:r>
            <w:r w:rsidRPr="001909C8">
              <w:rPr>
                <w:noProof/>
              </w:rPr>
              <w:t>ATP performance simulation alignment criteria</w:t>
            </w:r>
          </w:p>
        </w:tc>
        <w:tc>
          <w:tcPr>
            <w:tcW w:w="1418" w:type="dxa"/>
          </w:tcPr>
          <w:p w14:paraId="592C4E36" w14:textId="6A86944C" w:rsidR="00DC4F72" w:rsidRPr="001909C8" w:rsidRDefault="00906141" w:rsidP="008334F5">
            <w:pPr>
              <w:spacing w:after="120"/>
              <w:rPr>
                <w:rFonts w:eastAsiaTheme="minorEastAsia"/>
                <w:lang w:val="en-US" w:eastAsia="zh-CN"/>
              </w:rPr>
            </w:pPr>
            <w:r w:rsidRPr="001909C8">
              <w:rPr>
                <w:rFonts w:eastAsiaTheme="minorEastAsia"/>
                <w:lang w:val="en-US" w:eastAsia="zh-CN"/>
              </w:rPr>
              <w:t>Ericsson</w:t>
            </w:r>
          </w:p>
        </w:tc>
        <w:tc>
          <w:tcPr>
            <w:tcW w:w="2409" w:type="dxa"/>
          </w:tcPr>
          <w:p w14:paraId="13C15193" w14:textId="3EC84A44" w:rsidR="00DC4F72" w:rsidRPr="001909C8" w:rsidRDefault="00906141" w:rsidP="008334F5">
            <w:pPr>
              <w:spacing w:after="120"/>
              <w:rPr>
                <w:rFonts w:eastAsiaTheme="minorEastAsia"/>
                <w:lang w:val="en-US" w:eastAsia="zh-CN"/>
              </w:rPr>
            </w:pPr>
            <w:r w:rsidRPr="001909C8">
              <w:rPr>
                <w:rFonts w:eastAsiaTheme="minorEastAsia"/>
                <w:lang w:val="en-US" w:eastAsia="zh-CN"/>
              </w:rPr>
              <w:t>Revised</w:t>
            </w:r>
          </w:p>
        </w:tc>
        <w:tc>
          <w:tcPr>
            <w:tcW w:w="1698" w:type="dxa"/>
          </w:tcPr>
          <w:p w14:paraId="7A6333B7" w14:textId="77777777" w:rsidR="00DC4F72" w:rsidRPr="001909C8" w:rsidRDefault="00DC4F72" w:rsidP="008334F5">
            <w:pPr>
              <w:spacing w:after="120"/>
              <w:rPr>
                <w:rFonts w:eastAsiaTheme="minorEastAsia"/>
                <w:lang w:val="en-US" w:eastAsia="zh-CN"/>
              </w:rPr>
            </w:pPr>
          </w:p>
        </w:tc>
      </w:tr>
      <w:tr w:rsidR="001909C8" w:rsidRPr="001909C8" w14:paraId="4A8D9BB6" w14:textId="77777777" w:rsidTr="008334F5">
        <w:tc>
          <w:tcPr>
            <w:tcW w:w="1424" w:type="dxa"/>
          </w:tcPr>
          <w:p w14:paraId="57745442" w14:textId="730E6694" w:rsidR="00DC4F72" w:rsidRPr="001909C8" w:rsidRDefault="00E813CD" w:rsidP="008334F5">
            <w:pPr>
              <w:spacing w:after="120"/>
              <w:rPr>
                <w:rFonts w:eastAsiaTheme="minorEastAsia"/>
                <w:lang w:eastAsia="zh-CN"/>
              </w:rPr>
            </w:pPr>
            <w:r w:rsidRPr="001909C8">
              <w:t>R4-2113789</w:t>
            </w:r>
          </w:p>
        </w:tc>
        <w:tc>
          <w:tcPr>
            <w:tcW w:w="2682" w:type="dxa"/>
          </w:tcPr>
          <w:p w14:paraId="24D14B09" w14:textId="50D0CD3E" w:rsidR="00DC4F72" w:rsidRPr="001909C8" w:rsidRDefault="00CC0A81" w:rsidP="008334F5">
            <w:pPr>
              <w:spacing w:after="120"/>
              <w:rPr>
                <w:rFonts w:eastAsiaTheme="minorEastAsia"/>
                <w:i/>
                <w:lang w:val="en-US" w:eastAsia="zh-CN"/>
              </w:rPr>
            </w:pPr>
            <w:r w:rsidRPr="001909C8">
              <w:t>Draft CR: Introduction the simulation assumptions for ATP to TR.37.901-5</w:t>
            </w:r>
          </w:p>
        </w:tc>
        <w:tc>
          <w:tcPr>
            <w:tcW w:w="1418" w:type="dxa"/>
          </w:tcPr>
          <w:p w14:paraId="0C3850B2" w14:textId="7EFA5094" w:rsidR="00DC4F72" w:rsidRPr="001909C8" w:rsidRDefault="00013C3A" w:rsidP="008334F5">
            <w:pPr>
              <w:spacing w:after="120"/>
              <w:rPr>
                <w:rFonts w:eastAsiaTheme="minorEastAsia"/>
                <w:i/>
                <w:lang w:val="en-US" w:eastAsia="zh-CN"/>
              </w:rPr>
            </w:pPr>
            <w:r w:rsidRPr="001909C8">
              <w:t xml:space="preserve">Huawei, </w:t>
            </w:r>
            <w:proofErr w:type="spellStart"/>
            <w:r w:rsidRPr="001909C8">
              <w:t>HiSilicon</w:t>
            </w:r>
            <w:proofErr w:type="spellEnd"/>
          </w:p>
        </w:tc>
        <w:tc>
          <w:tcPr>
            <w:tcW w:w="2409" w:type="dxa"/>
          </w:tcPr>
          <w:p w14:paraId="677C6785" w14:textId="46485122" w:rsidR="00DC4F72" w:rsidRPr="001909C8" w:rsidRDefault="00013C3A" w:rsidP="008334F5">
            <w:pPr>
              <w:spacing w:after="120"/>
              <w:rPr>
                <w:rFonts w:eastAsiaTheme="minorEastAsia"/>
                <w:lang w:val="en-US" w:eastAsia="zh-CN"/>
              </w:rPr>
            </w:pPr>
            <w:r w:rsidRPr="001909C8">
              <w:rPr>
                <w:rFonts w:eastAsiaTheme="minorEastAsia"/>
                <w:lang w:val="en-US" w:eastAsia="zh-CN"/>
              </w:rPr>
              <w:t>Revised</w:t>
            </w:r>
          </w:p>
        </w:tc>
        <w:tc>
          <w:tcPr>
            <w:tcW w:w="1698" w:type="dxa"/>
          </w:tcPr>
          <w:p w14:paraId="2A9C55A0" w14:textId="77777777" w:rsidR="00DC4F72" w:rsidRPr="001909C8" w:rsidRDefault="00DC4F72" w:rsidP="008334F5">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16"/>
        <w:gridCol w:w="2615"/>
        <w:gridCol w:w="1538"/>
        <w:gridCol w:w="2384"/>
        <w:gridCol w:w="1678"/>
      </w:tblGrid>
      <w:tr w:rsidR="00B26296" w:rsidRPr="00B26296" w14:paraId="76DB758C" w14:textId="77777777" w:rsidTr="000A4936">
        <w:tc>
          <w:tcPr>
            <w:tcW w:w="1416" w:type="dxa"/>
          </w:tcPr>
          <w:p w14:paraId="5E974FF5" w14:textId="77777777" w:rsidR="00C63557" w:rsidRPr="005D3A45" w:rsidRDefault="00C63557" w:rsidP="008334F5">
            <w:pPr>
              <w:spacing w:after="120"/>
              <w:rPr>
                <w:rFonts w:eastAsiaTheme="minorEastAsia"/>
                <w:b/>
                <w:bCs/>
                <w:lang w:val="en-US" w:eastAsia="zh-CN"/>
              </w:rPr>
            </w:pPr>
            <w:proofErr w:type="spellStart"/>
            <w:r w:rsidRPr="005D3A45">
              <w:rPr>
                <w:rFonts w:eastAsiaTheme="minorEastAsia"/>
                <w:b/>
                <w:bCs/>
                <w:lang w:val="en-US" w:eastAsia="zh-CN"/>
              </w:rPr>
              <w:t>Tdoc</w:t>
            </w:r>
            <w:proofErr w:type="spellEnd"/>
            <w:r w:rsidRPr="005D3A45">
              <w:rPr>
                <w:rFonts w:eastAsiaTheme="minorEastAsia"/>
                <w:b/>
                <w:bCs/>
                <w:lang w:val="en-US" w:eastAsia="zh-CN"/>
              </w:rPr>
              <w:t xml:space="preserve"> number</w:t>
            </w:r>
          </w:p>
        </w:tc>
        <w:tc>
          <w:tcPr>
            <w:tcW w:w="2615" w:type="dxa"/>
          </w:tcPr>
          <w:p w14:paraId="6DE3427E" w14:textId="77777777" w:rsidR="00C63557" w:rsidRPr="005D3A45" w:rsidRDefault="00C63557" w:rsidP="008334F5">
            <w:pPr>
              <w:spacing w:after="120"/>
              <w:rPr>
                <w:b/>
                <w:bCs/>
                <w:lang w:val="en-US" w:eastAsia="zh-CN"/>
              </w:rPr>
            </w:pPr>
            <w:r w:rsidRPr="005D3A45">
              <w:rPr>
                <w:b/>
                <w:bCs/>
                <w:lang w:val="en-US" w:eastAsia="zh-CN"/>
              </w:rPr>
              <w:t>Title</w:t>
            </w:r>
          </w:p>
        </w:tc>
        <w:tc>
          <w:tcPr>
            <w:tcW w:w="1538" w:type="dxa"/>
          </w:tcPr>
          <w:p w14:paraId="427AC978" w14:textId="77777777" w:rsidR="00C63557" w:rsidRPr="005D3A45" w:rsidRDefault="00C63557" w:rsidP="008334F5">
            <w:pPr>
              <w:spacing w:after="120"/>
              <w:rPr>
                <w:b/>
                <w:bCs/>
                <w:lang w:val="en-US" w:eastAsia="zh-CN"/>
              </w:rPr>
            </w:pPr>
            <w:r w:rsidRPr="005D3A45">
              <w:rPr>
                <w:b/>
                <w:bCs/>
                <w:lang w:val="en-US" w:eastAsia="zh-CN"/>
              </w:rPr>
              <w:t>Source</w:t>
            </w:r>
          </w:p>
        </w:tc>
        <w:tc>
          <w:tcPr>
            <w:tcW w:w="2384" w:type="dxa"/>
          </w:tcPr>
          <w:p w14:paraId="7B8FD76F" w14:textId="77777777" w:rsidR="00C63557" w:rsidRPr="005D3A45" w:rsidRDefault="00C63557" w:rsidP="008334F5">
            <w:pPr>
              <w:spacing w:after="120"/>
              <w:rPr>
                <w:rFonts w:eastAsia="MS Mincho"/>
                <w:b/>
                <w:bCs/>
                <w:lang w:val="en-US" w:eastAsia="zh-CN"/>
              </w:rPr>
            </w:pPr>
            <w:r w:rsidRPr="005D3A45">
              <w:rPr>
                <w:b/>
                <w:bCs/>
                <w:lang w:val="en-US" w:eastAsia="zh-CN"/>
              </w:rPr>
              <w:t>R</w:t>
            </w:r>
            <w:r w:rsidRPr="005D3A45">
              <w:rPr>
                <w:rFonts w:eastAsiaTheme="minorEastAsia"/>
                <w:b/>
                <w:bCs/>
                <w:lang w:val="en-US" w:eastAsia="zh-CN"/>
              </w:rPr>
              <w:t xml:space="preserve">ecommendation  </w:t>
            </w:r>
          </w:p>
        </w:tc>
        <w:tc>
          <w:tcPr>
            <w:tcW w:w="1678" w:type="dxa"/>
          </w:tcPr>
          <w:p w14:paraId="5848AB2B" w14:textId="77777777" w:rsidR="00C63557" w:rsidRPr="005D3A45" w:rsidRDefault="00C63557" w:rsidP="008334F5">
            <w:pPr>
              <w:spacing w:after="120"/>
              <w:rPr>
                <w:b/>
                <w:bCs/>
                <w:lang w:val="en-US" w:eastAsia="zh-CN"/>
              </w:rPr>
            </w:pPr>
            <w:r w:rsidRPr="005D3A45">
              <w:rPr>
                <w:b/>
                <w:bCs/>
                <w:lang w:val="en-US" w:eastAsia="zh-CN"/>
              </w:rPr>
              <w:t>Comments</w:t>
            </w:r>
          </w:p>
        </w:tc>
      </w:tr>
      <w:tr w:rsidR="00B26296" w:rsidRPr="00B26296" w14:paraId="1A4F135F" w14:textId="77777777" w:rsidTr="000A4936">
        <w:tc>
          <w:tcPr>
            <w:tcW w:w="1416" w:type="dxa"/>
          </w:tcPr>
          <w:p w14:paraId="5C396F66" w14:textId="1EBBDD1A" w:rsidR="00C63557" w:rsidRPr="005D3A45" w:rsidRDefault="00DE3F07" w:rsidP="008334F5">
            <w:pPr>
              <w:spacing w:after="120"/>
              <w:rPr>
                <w:rFonts w:eastAsiaTheme="minorEastAsia"/>
                <w:lang w:val="en-US" w:eastAsia="zh-CN"/>
              </w:rPr>
            </w:pPr>
            <w:r w:rsidRPr="00B26296">
              <w:rPr>
                <w:rFonts w:eastAsia="Times New Roman"/>
                <w:lang w:eastAsia="ko-KR"/>
              </w:rPr>
              <w:t>R4-2114569</w:t>
            </w:r>
          </w:p>
        </w:tc>
        <w:tc>
          <w:tcPr>
            <w:tcW w:w="2615" w:type="dxa"/>
          </w:tcPr>
          <w:p w14:paraId="2273797E" w14:textId="281E03F1" w:rsidR="00C63557" w:rsidRPr="005D3A45" w:rsidRDefault="00A7110C" w:rsidP="008334F5">
            <w:pPr>
              <w:spacing w:after="120"/>
              <w:rPr>
                <w:rFonts w:eastAsiaTheme="minorEastAsia"/>
                <w:lang w:val="en-US" w:eastAsia="zh-CN"/>
              </w:rPr>
            </w:pPr>
            <w:r w:rsidRPr="005D3A45">
              <w:rPr>
                <w:rFonts w:eastAsiaTheme="minorEastAsia"/>
                <w:lang w:val="en-US" w:eastAsia="zh-CN"/>
              </w:rPr>
              <w:t>LS on RAN4 updates to TR 37.901-5</w:t>
            </w:r>
          </w:p>
        </w:tc>
        <w:tc>
          <w:tcPr>
            <w:tcW w:w="1538" w:type="dxa"/>
          </w:tcPr>
          <w:p w14:paraId="43089DA8" w14:textId="2289F1B2" w:rsidR="00C63557" w:rsidRPr="005D3A45" w:rsidRDefault="00A7110C" w:rsidP="008334F5">
            <w:pPr>
              <w:spacing w:after="120"/>
              <w:rPr>
                <w:rFonts w:eastAsiaTheme="minorEastAsia"/>
                <w:lang w:val="en-US" w:eastAsia="zh-CN"/>
              </w:rPr>
            </w:pPr>
            <w:r w:rsidRPr="005D3A45">
              <w:rPr>
                <w:rFonts w:eastAsiaTheme="minorEastAsia"/>
                <w:lang w:val="en-US" w:eastAsia="zh-CN"/>
              </w:rPr>
              <w:t>Qualcomm</w:t>
            </w:r>
          </w:p>
        </w:tc>
        <w:tc>
          <w:tcPr>
            <w:tcW w:w="2384" w:type="dxa"/>
          </w:tcPr>
          <w:p w14:paraId="3C95096D" w14:textId="2109F589" w:rsidR="00C63557" w:rsidRPr="005D3A45" w:rsidRDefault="00C63557" w:rsidP="008334F5">
            <w:pPr>
              <w:spacing w:after="120"/>
              <w:rPr>
                <w:rFonts w:eastAsiaTheme="minorEastAsia"/>
                <w:lang w:val="en-US" w:eastAsia="zh-CN"/>
              </w:rPr>
            </w:pPr>
            <w:r w:rsidRPr="005D3A45">
              <w:rPr>
                <w:rFonts w:eastAsiaTheme="minorEastAsia"/>
                <w:lang w:val="en-US" w:eastAsia="zh-CN"/>
              </w:rPr>
              <w:t>Agreeable</w:t>
            </w:r>
          </w:p>
        </w:tc>
        <w:tc>
          <w:tcPr>
            <w:tcW w:w="1678" w:type="dxa"/>
          </w:tcPr>
          <w:p w14:paraId="3C977ACE" w14:textId="77777777" w:rsidR="00C63557" w:rsidRPr="005D3A45" w:rsidRDefault="00C63557" w:rsidP="008334F5">
            <w:pPr>
              <w:spacing w:after="120"/>
              <w:rPr>
                <w:rFonts w:eastAsiaTheme="minorEastAsia"/>
                <w:lang w:val="en-US" w:eastAsia="zh-CN"/>
              </w:rPr>
            </w:pPr>
          </w:p>
        </w:tc>
      </w:tr>
      <w:tr w:rsidR="00B26296" w:rsidRPr="00B26296" w14:paraId="237FC086" w14:textId="77777777" w:rsidTr="000A4936">
        <w:tc>
          <w:tcPr>
            <w:tcW w:w="1416" w:type="dxa"/>
          </w:tcPr>
          <w:p w14:paraId="66A6D184" w14:textId="161D4145" w:rsidR="000A4936" w:rsidRPr="005D3A45" w:rsidRDefault="00002192" w:rsidP="000A4936">
            <w:pPr>
              <w:spacing w:after="120"/>
              <w:rPr>
                <w:rFonts w:eastAsiaTheme="minorEastAsia"/>
                <w:lang w:val="en-US" w:eastAsia="zh-CN"/>
              </w:rPr>
            </w:pPr>
            <w:r w:rsidRPr="00B26296">
              <w:rPr>
                <w:rFonts w:eastAsia="Times New Roman"/>
              </w:rPr>
              <w:t>R4-2115745</w:t>
            </w:r>
          </w:p>
        </w:tc>
        <w:tc>
          <w:tcPr>
            <w:tcW w:w="2615" w:type="dxa"/>
          </w:tcPr>
          <w:p w14:paraId="28C0A306" w14:textId="7B5DA5E4" w:rsidR="000A4936" w:rsidRPr="005D3A45" w:rsidRDefault="000A4936" w:rsidP="000A4936">
            <w:pPr>
              <w:spacing w:after="120"/>
              <w:rPr>
                <w:rFonts w:eastAsiaTheme="minorEastAsia"/>
                <w:lang w:val="en-US" w:eastAsia="zh-CN"/>
              </w:rPr>
            </w:pPr>
            <w:r w:rsidRPr="00B26296">
              <w:t>Draft CR on General and Summary Sections in RAN4 study on Application Layer Throughput Requirements</w:t>
            </w:r>
          </w:p>
        </w:tc>
        <w:tc>
          <w:tcPr>
            <w:tcW w:w="1538" w:type="dxa"/>
          </w:tcPr>
          <w:p w14:paraId="013AF081" w14:textId="52B21403" w:rsidR="000A4936" w:rsidRPr="005D3A45" w:rsidRDefault="000A4936" w:rsidP="000A4936">
            <w:pPr>
              <w:spacing w:after="120"/>
              <w:rPr>
                <w:rFonts w:eastAsiaTheme="minorEastAsia"/>
                <w:lang w:val="en-US" w:eastAsia="zh-CN"/>
              </w:rPr>
            </w:pPr>
            <w:r w:rsidRPr="00B26296">
              <w:rPr>
                <w:rFonts w:eastAsiaTheme="minorEastAsia"/>
                <w:lang w:val="en-US" w:eastAsia="zh-CN"/>
              </w:rPr>
              <w:t>Qualcomm</w:t>
            </w:r>
          </w:p>
        </w:tc>
        <w:tc>
          <w:tcPr>
            <w:tcW w:w="2384" w:type="dxa"/>
          </w:tcPr>
          <w:p w14:paraId="4D2937BD" w14:textId="14B69E6B" w:rsidR="000A4936" w:rsidRPr="005D3A45" w:rsidRDefault="000A4936" w:rsidP="000A4936">
            <w:pPr>
              <w:spacing w:after="120"/>
              <w:rPr>
                <w:rFonts w:eastAsiaTheme="minorEastAsia"/>
                <w:lang w:val="en-US" w:eastAsia="zh-CN"/>
              </w:rPr>
            </w:pPr>
            <w:r w:rsidRPr="005D3A45">
              <w:rPr>
                <w:rFonts w:eastAsiaTheme="minorEastAsia"/>
                <w:lang w:val="en-US" w:eastAsia="zh-CN"/>
              </w:rPr>
              <w:t>Agreeable</w:t>
            </w:r>
          </w:p>
        </w:tc>
        <w:tc>
          <w:tcPr>
            <w:tcW w:w="1678" w:type="dxa"/>
          </w:tcPr>
          <w:p w14:paraId="414C3450" w14:textId="77777777" w:rsidR="000A4936" w:rsidRPr="005D3A45" w:rsidRDefault="000A4936" w:rsidP="000A4936">
            <w:pPr>
              <w:spacing w:after="120"/>
              <w:rPr>
                <w:rFonts w:eastAsiaTheme="minorEastAsia"/>
                <w:lang w:val="en-US" w:eastAsia="zh-CN"/>
              </w:rPr>
            </w:pPr>
          </w:p>
        </w:tc>
      </w:tr>
      <w:tr w:rsidR="00B26296" w:rsidRPr="00B26296" w14:paraId="283F4464" w14:textId="77777777" w:rsidTr="000A4936">
        <w:tc>
          <w:tcPr>
            <w:tcW w:w="1416" w:type="dxa"/>
          </w:tcPr>
          <w:p w14:paraId="770997E3" w14:textId="3CE834DB" w:rsidR="000A4936" w:rsidRPr="005D3A45" w:rsidRDefault="00002192" w:rsidP="000A4936">
            <w:pPr>
              <w:spacing w:after="120"/>
              <w:rPr>
                <w:rFonts w:eastAsiaTheme="minorEastAsia"/>
                <w:lang w:val="en-US" w:eastAsia="zh-CN"/>
              </w:rPr>
            </w:pPr>
            <w:r w:rsidRPr="00B26296">
              <w:rPr>
                <w:rFonts w:eastAsia="Times New Roman"/>
              </w:rPr>
              <w:t>R4-2115743</w:t>
            </w:r>
          </w:p>
        </w:tc>
        <w:tc>
          <w:tcPr>
            <w:tcW w:w="2615" w:type="dxa"/>
          </w:tcPr>
          <w:p w14:paraId="4614DD0B" w14:textId="33408210" w:rsidR="000A4936" w:rsidRPr="005D3A45" w:rsidRDefault="000A4936" w:rsidP="000A4936">
            <w:pPr>
              <w:spacing w:after="120"/>
              <w:rPr>
                <w:rFonts w:eastAsiaTheme="minorEastAsia"/>
                <w:lang w:val="en-US" w:eastAsia="zh-CN"/>
              </w:rPr>
            </w:pPr>
            <w:fldSimple w:instr=" DOCPROPERTY  CrTitle  \* MERGEFORMAT ">
              <w:r w:rsidRPr="001057AF">
                <w:t>Draft CR to TR 37.901-5: Simulation results section</w:t>
              </w:r>
            </w:fldSimple>
          </w:p>
        </w:tc>
        <w:tc>
          <w:tcPr>
            <w:tcW w:w="1538" w:type="dxa"/>
          </w:tcPr>
          <w:p w14:paraId="2970D952" w14:textId="4CCA64BF" w:rsidR="000A4936" w:rsidRPr="005D3A45" w:rsidRDefault="000A4936" w:rsidP="000A4936">
            <w:pPr>
              <w:spacing w:after="120"/>
              <w:rPr>
                <w:rFonts w:eastAsiaTheme="minorEastAsia"/>
                <w:lang w:val="en-US" w:eastAsia="zh-CN"/>
              </w:rPr>
            </w:pPr>
            <w:r w:rsidRPr="00B26296">
              <w:rPr>
                <w:rFonts w:eastAsiaTheme="minorEastAsia"/>
                <w:lang w:val="en-US" w:eastAsia="zh-CN"/>
              </w:rPr>
              <w:t>Intel</w:t>
            </w:r>
          </w:p>
        </w:tc>
        <w:tc>
          <w:tcPr>
            <w:tcW w:w="2384" w:type="dxa"/>
          </w:tcPr>
          <w:p w14:paraId="694DEEF6" w14:textId="0B87D16D" w:rsidR="000A4936" w:rsidRPr="005D3A45" w:rsidRDefault="000A4936" w:rsidP="000A4936">
            <w:pPr>
              <w:spacing w:after="120"/>
              <w:rPr>
                <w:rFonts w:eastAsiaTheme="minorEastAsia"/>
                <w:lang w:val="en-US" w:eastAsia="zh-CN"/>
              </w:rPr>
            </w:pPr>
            <w:r w:rsidRPr="005D3A45">
              <w:rPr>
                <w:rFonts w:eastAsiaTheme="minorEastAsia"/>
                <w:lang w:val="en-US" w:eastAsia="zh-CN"/>
              </w:rPr>
              <w:t>Agreeable</w:t>
            </w:r>
          </w:p>
        </w:tc>
        <w:tc>
          <w:tcPr>
            <w:tcW w:w="1678" w:type="dxa"/>
          </w:tcPr>
          <w:p w14:paraId="6DD53AD7" w14:textId="7B48AA91" w:rsidR="000A4936" w:rsidRPr="005D3A45" w:rsidRDefault="000A4936" w:rsidP="000A4936">
            <w:pPr>
              <w:spacing w:after="120"/>
              <w:rPr>
                <w:rFonts w:eastAsiaTheme="minorEastAsia"/>
                <w:lang w:val="en-US" w:eastAsia="zh-CN"/>
              </w:rPr>
            </w:pPr>
          </w:p>
        </w:tc>
      </w:tr>
      <w:tr w:rsidR="00B26296" w:rsidRPr="00B26296" w14:paraId="1A053B66" w14:textId="77777777" w:rsidTr="000A4936">
        <w:tc>
          <w:tcPr>
            <w:tcW w:w="1416" w:type="dxa"/>
          </w:tcPr>
          <w:p w14:paraId="1E2F7497" w14:textId="4EA74B45" w:rsidR="000A4936" w:rsidRPr="005D3A45" w:rsidRDefault="00E14BB6" w:rsidP="000A4936">
            <w:pPr>
              <w:spacing w:after="120"/>
              <w:rPr>
                <w:rFonts w:eastAsiaTheme="minorEastAsia"/>
                <w:lang w:eastAsia="zh-CN"/>
              </w:rPr>
            </w:pPr>
            <w:r w:rsidRPr="00B26296">
              <w:rPr>
                <w:rFonts w:eastAsia="Times New Roman"/>
              </w:rPr>
              <w:t>R4-2115744</w:t>
            </w:r>
          </w:p>
        </w:tc>
        <w:tc>
          <w:tcPr>
            <w:tcW w:w="2615" w:type="dxa"/>
          </w:tcPr>
          <w:p w14:paraId="1D988A8B" w14:textId="3570B2B4" w:rsidR="000A4936" w:rsidRPr="005D3A45" w:rsidRDefault="000A4936" w:rsidP="000A4936">
            <w:pPr>
              <w:spacing w:after="120"/>
              <w:rPr>
                <w:rFonts w:eastAsiaTheme="minorEastAsia"/>
                <w:i/>
                <w:lang w:val="en-US" w:eastAsia="zh-CN"/>
              </w:rPr>
            </w:pPr>
            <w:r w:rsidRPr="00B26296">
              <w:rPr>
                <w:rFonts w:hint="eastAsia"/>
                <w:noProof/>
              </w:rPr>
              <w:t xml:space="preserve">Draft </w:t>
            </w:r>
            <w:r w:rsidRPr="001057AF">
              <w:rPr>
                <w:noProof/>
              </w:rPr>
              <w:t>CR</w:t>
            </w:r>
            <w:r w:rsidRPr="00B26296">
              <w:rPr>
                <w:noProof/>
              </w:rPr>
              <w:t xml:space="preserve"> on ATP performance simulation alignment criteria</w:t>
            </w:r>
          </w:p>
        </w:tc>
        <w:tc>
          <w:tcPr>
            <w:tcW w:w="1538" w:type="dxa"/>
          </w:tcPr>
          <w:p w14:paraId="0007A721" w14:textId="3F8464F4" w:rsidR="000A4936" w:rsidRPr="005D3A45" w:rsidRDefault="000A4936" w:rsidP="000A4936">
            <w:pPr>
              <w:spacing w:after="120"/>
              <w:rPr>
                <w:rFonts w:eastAsiaTheme="minorEastAsia"/>
                <w:i/>
                <w:lang w:val="en-US" w:eastAsia="zh-CN"/>
              </w:rPr>
            </w:pPr>
            <w:r w:rsidRPr="00B26296">
              <w:rPr>
                <w:rFonts w:eastAsiaTheme="minorEastAsia"/>
                <w:lang w:val="en-US" w:eastAsia="zh-CN"/>
              </w:rPr>
              <w:t>Ericsson</w:t>
            </w:r>
          </w:p>
        </w:tc>
        <w:tc>
          <w:tcPr>
            <w:tcW w:w="2384" w:type="dxa"/>
          </w:tcPr>
          <w:p w14:paraId="40A34C0B" w14:textId="312AA495" w:rsidR="000A4936" w:rsidRPr="005D3A45" w:rsidRDefault="00E97BFE" w:rsidP="000A4936">
            <w:pPr>
              <w:spacing w:after="120"/>
              <w:rPr>
                <w:rFonts w:eastAsiaTheme="minorEastAsia"/>
                <w:lang w:val="en-US" w:eastAsia="zh-CN"/>
              </w:rPr>
            </w:pPr>
            <w:r w:rsidRPr="005D3A45">
              <w:rPr>
                <w:rFonts w:eastAsiaTheme="minorEastAsia"/>
                <w:lang w:val="en-US" w:eastAsia="zh-CN"/>
              </w:rPr>
              <w:t>Agreeable</w:t>
            </w:r>
          </w:p>
        </w:tc>
        <w:tc>
          <w:tcPr>
            <w:tcW w:w="1678" w:type="dxa"/>
          </w:tcPr>
          <w:p w14:paraId="53A91E88" w14:textId="77777777" w:rsidR="000A4936" w:rsidRPr="005D3A45" w:rsidRDefault="000A4936" w:rsidP="000A4936">
            <w:pPr>
              <w:spacing w:after="120"/>
              <w:rPr>
                <w:rFonts w:eastAsiaTheme="minorEastAsia"/>
                <w:i/>
                <w:lang w:val="en-US" w:eastAsia="zh-CN"/>
              </w:rPr>
            </w:pPr>
          </w:p>
        </w:tc>
      </w:tr>
      <w:tr w:rsidR="00B26296" w:rsidRPr="00B26296" w14:paraId="1CB94484" w14:textId="77777777" w:rsidTr="000A4936">
        <w:tc>
          <w:tcPr>
            <w:tcW w:w="1416" w:type="dxa"/>
          </w:tcPr>
          <w:p w14:paraId="0DAF8414" w14:textId="21267583" w:rsidR="00E97BFE" w:rsidRPr="005D3A45" w:rsidRDefault="00E97BFE" w:rsidP="00E97BFE">
            <w:pPr>
              <w:spacing w:after="120"/>
              <w:rPr>
                <w:rFonts w:eastAsiaTheme="minorEastAsia"/>
                <w:lang w:eastAsia="zh-CN"/>
              </w:rPr>
            </w:pPr>
            <w:r w:rsidRPr="00B26296">
              <w:rPr>
                <w:rFonts w:eastAsia="Times New Roman"/>
              </w:rPr>
              <w:t>R4-2115746</w:t>
            </w:r>
          </w:p>
        </w:tc>
        <w:tc>
          <w:tcPr>
            <w:tcW w:w="2615" w:type="dxa"/>
          </w:tcPr>
          <w:p w14:paraId="216ABD39" w14:textId="5521BC02" w:rsidR="00E97BFE" w:rsidRPr="005D3A45" w:rsidRDefault="00E97BFE" w:rsidP="00E97BFE">
            <w:pPr>
              <w:spacing w:after="120"/>
              <w:rPr>
                <w:rFonts w:eastAsiaTheme="minorEastAsia"/>
                <w:i/>
                <w:lang w:val="en-US" w:eastAsia="zh-CN"/>
              </w:rPr>
            </w:pPr>
            <w:r w:rsidRPr="00B26296">
              <w:t>Draft CR: Introduction the simulation assumptions for ATP to TR.37.901-5</w:t>
            </w:r>
          </w:p>
        </w:tc>
        <w:tc>
          <w:tcPr>
            <w:tcW w:w="1538" w:type="dxa"/>
          </w:tcPr>
          <w:p w14:paraId="16E9F1E6" w14:textId="0A366AA0" w:rsidR="00E97BFE" w:rsidRPr="005D3A45" w:rsidRDefault="00E97BFE" w:rsidP="00E97BFE">
            <w:pPr>
              <w:spacing w:after="120"/>
              <w:rPr>
                <w:rFonts w:eastAsiaTheme="minorEastAsia"/>
                <w:i/>
                <w:lang w:val="en-US" w:eastAsia="zh-CN"/>
              </w:rPr>
            </w:pPr>
            <w:r w:rsidRPr="00B26296">
              <w:t xml:space="preserve">Huawei, </w:t>
            </w:r>
            <w:proofErr w:type="spellStart"/>
            <w:r w:rsidRPr="00B26296">
              <w:t>HiSilicon</w:t>
            </w:r>
            <w:proofErr w:type="spellEnd"/>
          </w:p>
        </w:tc>
        <w:tc>
          <w:tcPr>
            <w:tcW w:w="2384" w:type="dxa"/>
          </w:tcPr>
          <w:p w14:paraId="27F1D541" w14:textId="5CDF0AFF" w:rsidR="00E97BFE" w:rsidRPr="005D3A45" w:rsidRDefault="00E97BFE" w:rsidP="00E97BFE">
            <w:pPr>
              <w:spacing w:after="120"/>
              <w:rPr>
                <w:rFonts w:eastAsiaTheme="minorEastAsia"/>
                <w:lang w:val="en-US" w:eastAsia="zh-CN"/>
              </w:rPr>
            </w:pPr>
            <w:r w:rsidRPr="005D3A45">
              <w:rPr>
                <w:rFonts w:eastAsiaTheme="minorEastAsia"/>
                <w:lang w:val="en-US" w:eastAsia="zh-CN"/>
              </w:rPr>
              <w:t>Agreeable</w:t>
            </w:r>
          </w:p>
        </w:tc>
        <w:tc>
          <w:tcPr>
            <w:tcW w:w="1678" w:type="dxa"/>
          </w:tcPr>
          <w:p w14:paraId="038EEA25" w14:textId="77777777" w:rsidR="00E97BFE" w:rsidRPr="005D3A45" w:rsidRDefault="00E97BFE" w:rsidP="00E97BFE">
            <w:pPr>
              <w:spacing w:after="120"/>
              <w:rPr>
                <w:rFonts w:eastAsiaTheme="minorEastAsia"/>
                <w:i/>
                <w:lang w:val="en-US" w:eastAsia="zh-CN"/>
              </w:rPr>
            </w:pPr>
          </w:p>
        </w:tc>
      </w:tr>
      <w:tr w:rsidR="00002192" w:rsidRPr="00B26296" w14:paraId="07192012" w14:textId="77777777" w:rsidTr="000A4936">
        <w:tc>
          <w:tcPr>
            <w:tcW w:w="1416" w:type="dxa"/>
          </w:tcPr>
          <w:p w14:paraId="58B11A8A" w14:textId="1E2B78BF" w:rsidR="00002192" w:rsidRPr="005D3A45" w:rsidRDefault="004B7037" w:rsidP="000A4936">
            <w:pPr>
              <w:spacing w:after="120"/>
              <w:rPr>
                <w:rFonts w:eastAsiaTheme="minorEastAsia"/>
                <w:lang w:eastAsia="zh-CN"/>
              </w:rPr>
            </w:pPr>
            <w:r w:rsidRPr="005D3A45">
              <w:rPr>
                <w:rFonts w:eastAsiaTheme="minorEastAsia"/>
                <w:lang w:eastAsia="zh-CN"/>
              </w:rPr>
              <w:t>R4-2113123</w:t>
            </w:r>
          </w:p>
        </w:tc>
        <w:tc>
          <w:tcPr>
            <w:tcW w:w="2615" w:type="dxa"/>
          </w:tcPr>
          <w:p w14:paraId="1D53F75A" w14:textId="18D0C89B" w:rsidR="00002192" w:rsidRPr="00B26296" w:rsidRDefault="008269B5" w:rsidP="000A4936">
            <w:pPr>
              <w:spacing w:after="120"/>
            </w:pPr>
            <w:r w:rsidRPr="00B26296">
              <w:t>Summary of simulation results for NR UE Application Layer Data Throughput Performance</w:t>
            </w:r>
          </w:p>
        </w:tc>
        <w:tc>
          <w:tcPr>
            <w:tcW w:w="1538" w:type="dxa"/>
          </w:tcPr>
          <w:p w14:paraId="3944FBA8" w14:textId="6410C111" w:rsidR="00002192" w:rsidRPr="00B26296" w:rsidRDefault="008269B5" w:rsidP="000A4936">
            <w:pPr>
              <w:spacing w:after="120"/>
            </w:pPr>
            <w:r w:rsidRPr="00B26296">
              <w:t>Intel</w:t>
            </w:r>
          </w:p>
        </w:tc>
        <w:tc>
          <w:tcPr>
            <w:tcW w:w="2384" w:type="dxa"/>
          </w:tcPr>
          <w:p w14:paraId="26772C35" w14:textId="58A963FA" w:rsidR="00002192" w:rsidRPr="005D3A45" w:rsidRDefault="008269B5" w:rsidP="000A4936">
            <w:pPr>
              <w:spacing w:after="120"/>
              <w:rPr>
                <w:rFonts w:eastAsiaTheme="minorEastAsia"/>
                <w:lang w:val="en-US" w:eastAsia="zh-CN"/>
              </w:rPr>
            </w:pPr>
            <w:r w:rsidRPr="005D3A45">
              <w:rPr>
                <w:rFonts w:eastAsiaTheme="minorEastAsia"/>
                <w:lang w:val="en-US" w:eastAsia="zh-CN"/>
              </w:rPr>
              <w:t>Noted</w:t>
            </w:r>
          </w:p>
        </w:tc>
        <w:tc>
          <w:tcPr>
            <w:tcW w:w="1678" w:type="dxa"/>
          </w:tcPr>
          <w:p w14:paraId="44E7AE5E" w14:textId="77777777" w:rsidR="00002192" w:rsidRPr="005D3A45" w:rsidRDefault="00002192" w:rsidP="000A4936">
            <w:pPr>
              <w:spacing w:after="120"/>
              <w:rPr>
                <w:rFonts w:eastAsiaTheme="minorEastAsia"/>
                <w:i/>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3EBBA650" w:rsidR="00C63557" w:rsidRDefault="00C63557" w:rsidP="00805BE8">
      <w:pPr>
        <w:rPr>
          <w:rFonts w:ascii="Arial" w:hAnsi="Arial"/>
          <w:lang w:val="en-US" w:eastAsia="zh-CN"/>
        </w:rPr>
      </w:pPr>
    </w:p>
    <w:p w14:paraId="466C9425" w14:textId="77777777" w:rsidR="00E94B17" w:rsidRDefault="00E94B17" w:rsidP="00E94B17">
      <w:pPr>
        <w:pStyle w:val="Heading1"/>
        <w:numPr>
          <w:ilvl w:val="0"/>
          <w:numId w:val="0"/>
        </w:numPr>
        <w:rPr>
          <w:lang w:val="en-US" w:eastAsia="ja-JP"/>
        </w:rPr>
      </w:pPr>
      <w:bookmarkStart w:id="12" w:name="_Toc79478152"/>
      <w:r>
        <w:rPr>
          <w:rFonts w:hint="eastAsia"/>
          <w:lang w:val="en-US" w:eastAsia="ja-JP"/>
        </w:rPr>
        <w:t>Annex</w:t>
      </w:r>
      <w:bookmarkEnd w:id="12"/>
      <w:r>
        <w:rPr>
          <w:lang w:val="en-US" w:eastAsia="ja-JP"/>
        </w:rPr>
        <w:t xml:space="preserve"> </w:t>
      </w:r>
    </w:p>
    <w:p w14:paraId="4E7C1F3D" w14:textId="77777777" w:rsidR="00E94B17" w:rsidRPr="00A84052" w:rsidRDefault="00E94B17" w:rsidP="00E94B17">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909C8" w:rsidRPr="001909C8" w14:paraId="3D1D3F09" w14:textId="77777777" w:rsidTr="00571ECB">
        <w:tc>
          <w:tcPr>
            <w:tcW w:w="3210" w:type="dxa"/>
          </w:tcPr>
          <w:p w14:paraId="0AC75229" w14:textId="77777777" w:rsidR="00E94B17" w:rsidRPr="001909C8" w:rsidRDefault="00E94B17" w:rsidP="00571ECB">
            <w:pPr>
              <w:spacing w:after="120"/>
              <w:rPr>
                <w:rFonts w:eastAsiaTheme="minorEastAsia"/>
                <w:b/>
                <w:bCs/>
                <w:lang w:val="en-US" w:eastAsia="zh-CN"/>
              </w:rPr>
            </w:pPr>
            <w:r w:rsidRPr="001909C8">
              <w:rPr>
                <w:rFonts w:eastAsiaTheme="minorEastAsia"/>
                <w:b/>
                <w:bCs/>
                <w:lang w:val="en-US" w:eastAsia="zh-CN"/>
              </w:rPr>
              <w:t>Company</w:t>
            </w:r>
          </w:p>
        </w:tc>
        <w:tc>
          <w:tcPr>
            <w:tcW w:w="3210" w:type="dxa"/>
          </w:tcPr>
          <w:p w14:paraId="1BA7B10F" w14:textId="77777777" w:rsidR="00E94B17" w:rsidRPr="001909C8" w:rsidRDefault="00E94B17" w:rsidP="00571ECB">
            <w:pPr>
              <w:spacing w:after="120"/>
              <w:rPr>
                <w:rFonts w:eastAsiaTheme="minorEastAsia"/>
                <w:b/>
                <w:bCs/>
                <w:lang w:val="en-US" w:eastAsia="zh-CN"/>
              </w:rPr>
            </w:pPr>
            <w:r w:rsidRPr="001909C8">
              <w:rPr>
                <w:rFonts w:eastAsiaTheme="minorEastAsia"/>
                <w:b/>
                <w:bCs/>
                <w:lang w:val="en-US" w:eastAsia="zh-CN"/>
              </w:rPr>
              <w:t>Name</w:t>
            </w:r>
          </w:p>
        </w:tc>
        <w:tc>
          <w:tcPr>
            <w:tcW w:w="3211" w:type="dxa"/>
          </w:tcPr>
          <w:p w14:paraId="0B404ED7" w14:textId="77777777" w:rsidR="00E94B17" w:rsidRPr="001909C8" w:rsidRDefault="00E94B17" w:rsidP="00571ECB">
            <w:pPr>
              <w:spacing w:after="120"/>
              <w:rPr>
                <w:rFonts w:eastAsiaTheme="minorEastAsia"/>
                <w:b/>
                <w:bCs/>
                <w:lang w:val="en-US" w:eastAsia="zh-CN"/>
              </w:rPr>
            </w:pPr>
            <w:r w:rsidRPr="001909C8">
              <w:rPr>
                <w:rFonts w:eastAsiaTheme="minorEastAsia"/>
                <w:b/>
                <w:bCs/>
                <w:lang w:val="en-US" w:eastAsia="zh-CN"/>
              </w:rPr>
              <w:t>Email address</w:t>
            </w:r>
          </w:p>
        </w:tc>
      </w:tr>
      <w:tr w:rsidR="001909C8" w:rsidRPr="001909C8" w14:paraId="2B898636" w14:textId="77777777" w:rsidTr="00571ECB">
        <w:tc>
          <w:tcPr>
            <w:tcW w:w="3210" w:type="dxa"/>
          </w:tcPr>
          <w:p w14:paraId="384C3534" w14:textId="77777777" w:rsidR="00E94B17" w:rsidRPr="001909C8" w:rsidRDefault="00E94B17" w:rsidP="00571ECB">
            <w:pPr>
              <w:spacing w:after="120"/>
              <w:rPr>
                <w:rFonts w:eastAsiaTheme="minorEastAsia"/>
                <w:lang w:val="en-US" w:eastAsia="zh-CN"/>
              </w:rPr>
            </w:pPr>
            <w:r w:rsidRPr="001909C8">
              <w:rPr>
                <w:rFonts w:eastAsiaTheme="minorEastAsia"/>
                <w:lang w:val="en-US" w:eastAsia="zh-CN"/>
              </w:rPr>
              <w:t>Apple</w:t>
            </w:r>
          </w:p>
        </w:tc>
        <w:tc>
          <w:tcPr>
            <w:tcW w:w="3210" w:type="dxa"/>
          </w:tcPr>
          <w:p w14:paraId="5EA1DA6A" w14:textId="77777777" w:rsidR="00E94B17" w:rsidRPr="001909C8" w:rsidRDefault="00E94B17" w:rsidP="00571ECB">
            <w:pPr>
              <w:spacing w:after="120"/>
              <w:rPr>
                <w:rFonts w:eastAsiaTheme="minorEastAsia"/>
                <w:lang w:val="en-US" w:eastAsia="zh-CN"/>
              </w:rPr>
            </w:pPr>
            <w:r w:rsidRPr="001909C8">
              <w:rPr>
                <w:rFonts w:eastAsiaTheme="minorEastAsia"/>
                <w:lang w:val="en-US" w:eastAsia="zh-CN"/>
              </w:rPr>
              <w:t>Manasa Raghavan</w:t>
            </w:r>
          </w:p>
        </w:tc>
        <w:tc>
          <w:tcPr>
            <w:tcW w:w="3211" w:type="dxa"/>
          </w:tcPr>
          <w:p w14:paraId="0244FC23" w14:textId="77777777" w:rsidR="00E94B17" w:rsidRPr="001909C8" w:rsidRDefault="00E94B17" w:rsidP="00571ECB">
            <w:pPr>
              <w:spacing w:after="120"/>
              <w:rPr>
                <w:rFonts w:eastAsiaTheme="minorEastAsia"/>
                <w:lang w:val="en-US" w:eastAsia="zh-CN"/>
              </w:rPr>
            </w:pPr>
            <w:r w:rsidRPr="001909C8">
              <w:rPr>
                <w:rFonts w:eastAsiaTheme="minorEastAsia"/>
                <w:lang w:val="en-US" w:eastAsia="zh-CN"/>
              </w:rPr>
              <w:t>Manasa.raghavan@apple.com</w:t>
            </w:r>
          </w:p>
        </w:tc>
      </w:tr>
      <w:tr w:rsidR="001909C8" w:rsidRPr="001909C8" w14:paraId="7749A650" w14:textId="77777777" w:rsidTr="00571ECB">
        <w:tc>
          <w:tcPr>
            <w:tcW w:w="3210" w:type="dxa"/>
          </w:tcPr>
          <w:p w14:paraId="7F16A8C6" w14:textId="78EEB7E3" w:rsidR="00E94B17" w:rsidRPr="001909C8" w:rsidRDefault="00C34347" w:rsidP="00571ECB">
            <w:pPr>
              <w:spacing w:after="120"/>
              <w:rPr>
                <w:rFonts w:eastAsiaTheme="minorEastAsia"/>
                <w:lang w:val="en-US" w:eastAsia="zh-CN"/>
              </w:rPr>
            </w:pPr>
            <w:r w:rsidRPr="001909C8">
              <w:rPr>
                <w:rFonts w:eastAsiaTheme="minorEastAsia"/>
                <w:lang w:val="en-US" w:eastAsia="zh-CN"/>
              </w:rPr>
              <w:t>Intel</w:t>
            </w:r>
          </w:p>
        </w:tc>
        <w:tc>
          <w:tcPr>
            <w:tcW w:w="3210" w:type="dxa"/>
          </w:tcPr>
          <w:p w14:paraId="2355B389" w14:textId="10A5D319" w:rsidR="00E94B17" w:rsidRPr="001909C8" w:rsidRDefault="00C34347" w:rsidP="00571ECB">
            <w:pPr>
              <w:spacing w:after="120"/>
              <w:rPr>
                <w:rFonts w:eastAsiaTheme="minorEastAsia"/>
                <w:lang w:val="en-US" w:eastAsia="zh-CN"/>
              </w:rPr>
            </w:pPr>
            <w:r w:rsidRPr="001909C8">
              <w:rPr>
                <w:rFonts w:eastAsiaTheme="minorEastAsia"/>
                <w:lang w:val="en-US" w:eastAsia="zh-CN"/>
              </w:rPr>
              <w:t>Dmitry Belov</w:t>
            </w:r>
          </w:p>
        </w:tc>
        <w:tc>
          <w:tcPr>
            <w:tcW w:w="3211" w:type="dxa"/>
          </w:tcPr>
          <w:p w14:paraId="29D54F22" w14:textId="082C8B7D" w:rsidR="00E94B17" w:rsidRPr="001909C8" w:rsidRDefault="00C34347" w:rsidP="00571ECB">
            <w:pPr>
              <w:spacing w:after="120"/>
              <w:rPr>
                <w:rFonts w:eastAsiaTheme="minorEastAsia"/>
                <w:lang w:val="en-US" w:eastAsia="zh-CN"/>
              </w:rPr>
            </w:pPr>
            <w:r w:rsidRPr="001909C8">
              <w:rPr>
                <w:rFonts w:eastAsiaTheme="minorEastAsia"/>
                <w:lang w:val="en-US" w:eastAsia="zh-CN"/>
              </w:rPr>
              <w:t>dmitry.belov@intel.com</w:t>
            </w:r>
          </w:p>
        </w:tc>
      </w:tr>
      <w:tr w:rsidR="001909C8" w:rsidRPr="001909C8" w14:paraId="40767F45" w14:textId="77777777" w:rsidTr="00571ECB">
        <w:tc>
          <w:tcPr>
            <w:tcW w:w="3210" w:type="dxa"/>
          </w:tcPr>
          <w:p w14:paraId="3BA8BE43" w14:textId="61B432FF" w:rsidR="002262D3" w:rsidRPr="001909C8" w:rsidRDefault="002262D3" w:rsidP="00571ECB">
            <w:pPr>
              <w:spacing w:after="120"/>
              <w:rPr>
                <w:rFonts w:eastAsiaTheme="minorEastAsia"/>
                <w:lang w:val="en-US" w:eastAsia="zh-CN"/>
              </w:rPr>
            </w:pPr>
            <w:r w:rsidRPr="001909C8">
              <w:rPr>
                <w:rFonts w:eastAsiaTheme="minorEastAsia"/>
                <w:lang w:val="en-US" w:eastAsia="zh-CN"/>
              </w:rPr>
              <w:t>Qualcomm</w:t>
            </w:r>
          </w:p>
        </w:tc>
        <w:tc>
          <w:tcPr>
            <w:tcW w:w="3210" w:type="dxa"/>
          </w:tcPr>
          <w:p w14:paraId="5397E322" w14:textId="52D85D98" w:rsidR="002262D3" w:rsidRPr="001909C8" w:rsidRDefault="002262D3" w:rsidP="00571ECB">
            <w:pPr>
              <w:spacing w:after="120"/>
              <w:rPr>
                <w:rFonts w:eastAsiaTheme="minorEastAsia"/>
                <w:lang w:val="en-US" w:eastAsia="zh-CN"/>
              </w:rPr>
            </w:pPr>
            <w:r w:rsidRPr="001909C8">
              <w:rPr>
                <w:rFonts w:eastAsiaTheme="minorEastAsia"/>
                <w:lang w:val="en-US" w:eastAsia="zh-CN"/>
              </w:rPr>
              <w:t>Gaurav Nigam</w:t>
            </w:r>
          </w:p>
        </w:tc>
        <w:tc>
          <w:tcPr>
            <w:tcW w:w="3211" w:type="dxa"/>
          </w:tcPr>
          <w:p w14:paraId="04F1848B" w14:textId="38C0E37F" w:rsidR="002262D3" w:rsidRPr="001909C8" w:rsidRDefault="002262D3" w:rsidP="00571ECB">
            <w:pPr>
              <w:spacing w:after="120"/>
              <w:rPr>
                <w:rFonts w:eastAsiaTheme="minorEastAsia"/>
                <w:lang w:val="en-US" w:eastAsia="zh-CN"/>
              </w:rPr>
            </w:pPr>
            <w:r w:rsidRPr="001909C8">
              <w:rPr>
                <w:rFonts w:eastAsiaTheme="minorEastAsia"/>
                <w:lang w:val="en-US" w:eastAsia="zh-CN"/>
              </w:rPr>
              <w:t>gnigam@qti.qualcomm.com</w:t>
            </w:r>
          </w:p>
        </w:tc>
      </w:tr>
      <w:tr w:rsidR="001909C8" w:rsidRPr="001909C8" w14:paraId="4275CC33" w14:textId="77777777" w:rsidTr="00571ECB">
        <w:tc>
          <w:tcPr>
            <w:tcW w:w="3210" w:type="dxa"/>
          </w:tcPr>
          <w:p w14:paraId="19899AD0" w14:textId="1F676D78" w:rsidR="00B76B5A" w:rsidRPr="001909C8" w:rsidRDefault="009A61F5" w:rsidP="00571ECB">
            <w:pPr>
              <w:spacing w:after="120"/>
              <w:rPr>
                <w:rFonts w:eastAsiaTheme="minorEastAsia"/>
                <w:lang w:val="en-US" w:eastAsia="zh-CN"/>
              </w:rPr>
            </w:pPr>
            <w:r w:rsidRPr="001909C8">
              <w:rPr>
                <w:rFonts w:eastAsiaTheme="minorEastAsia"/>
                <w:lang w:val="en-US" w:eastAsia="zh-CN"/>
              </w:rPr>
              <w:t>MediaTek</w:t>
            </w:r>
          </w:p>
        </w:tc>
        <w:tc>
          <w:tcPr>
            <w:tcW w:w="3210" w:type="dxa"/>
          </w:tcPr>
          <w:p w14:paraId="4F04DBAD" w14:textId="16742302" w:rsidR="00B76B5A" w:rsidRPr="001909C8" w:rsidRDefault="00B76B5A" w:rsidP="00571ECB">
            <w:pPr>
              <w:spacing w:after="120"/>
              <w:rPr>
                <w:rFonts w:eastAsiaTheme="minorEastAsia"/>
                <w:lang w:val="en-US" w:eastAsia="zh-CN"/>
              </w:rPr>
            </w:pPr>
            <w:r w:rsidRPr="001909C8">
              <w:rPr>
                <w:rFonts w:eastAsiaTheme="minorEastAsia"/>
                <w:lang w:val="en-US" w:eastAsia="zh-CN"/>
              </w:rPr>
              <w:t>Licheng Lin</w:t>
            </w:r>
          </w:p>
        </w:tc>
        <w:tc>
          <w:tcPr>
            <w:tcW w:w="3211" w:type="dxa"/>
          </w:tcPr>
          <w:p w14:paraId="086C6BF2" w14:textId="32EB53DF" w:rsidR="00B76B5A" w:rsidRPr="001909C8" w:rsidRDefault="00B76B5A" w:rsidP="00571ECB">
            <w:pPr>
              <w:spacing w:after="120"/>
              <w:rPr>
                <w:rFonts w:eastAsiaTheme="minorEastAsia"/>
                <w:lang w:val="en-US" w:eastAsia="zh-CN"/>
              </w:rPr>
            </w:pPr>
            <w:r w:rsidRPr="001909C8">
              <w:rPr>
                <w:rFonts w:eastAsiaTheme="minorEastAsia"/>
                <w:lang w:val="en-US" w:eastAsia="zh-CN"/>
              </w:rPr>
              <w:t>Licheng.lin@mediatek.com</w:t>
            </w:r>
          </w:p>
        </w:tc>
      </w:tr>
    </w:tbl>
    <w:p w14:paraId="55EE81A3" w14:textId="77777777" w:rsidR="00E94B17" w:rsidRPr="00A84052" w:rsidRDefault="00E94B17" w:rsidP="00E94B17">
      <w:pPr>
        <w:rPr>
          <w:rFonts w:eastAsia="Yu Mincho"/>
          <w:lang w:val="en-US" w:eastAsia="ja-JP"/>
        </w:rPr>
      </w:pPr>
    </w:p>
    <w:p w14:paraId="39F027A7" w14:textId="77777777" w:rsidR="00E94B17" w:rsidRPr="00A84052" w:rsidRDefault="00E94B17" w:rsidP="00E94B17">
      <w:pPr>
        <w:rPr>
          <w:rFonts w:eastAsiaTheme="minorEastAsia"/>
          <w:color w:val="0070C0"/>
          <w:lang w:val="en-US" w:eastAsia="zh-CN"/>
        </w:rPr>
      </w:pPr>
      <w:r w:rsidRPr="00A84052">
        <w:rPr>
          <w:rFonts w:eastAsiaTheme="minorEastAsia"/>
          <w:color w:val="0070C0"/>
          <w:lang w:val="en-US" w:eastAsia="zh-CN"/>
        </w:rPr>
        <w:t>Note:</w:t>
      </w:r>
    </w:p>
    <w:p w14:paraId="4D2DF88D" w14:textId="77777777" w:rsidR="00E94B17" w:rsidRPr="00A84052" w:rsidRDefault="00E94B17" w:rsidP="00E94B17">
      <w:pPr>
        <w:pStyle w:val="ListParagraph"/>
        <w:numPr>
          <w:ilvl w:val="0"/>
          <w:numId w:val="29"/>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7A50C9D" w14:textId="77777777" w:rsidR="00E94B17" w:rsidRPr="00A84052" w:rsidRDefault="00E94B17" w:rsidP="00E94B17">
      <w:pPr>
        <w:pStyle w:val="ListParagraph"/>
        <w:numPr>
          <w:ilvl w:val="0"/>
          <w:numId w:val="29"/>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11E1E99C" w14:textId="77777777" w:rsidR="00E94B17" w:rsidRPr="000F6798" w:rsidRDefault="00E94B17" w:rsidP="00E94B17">
      <w:pPr>
        <w:rPr>
          <w:lang w:val="en-US" w:eastAsia="zh-CN"/>
        </w:rPr>
      </w:pPr>
    </w:p>
    <w:p w14:paraId="3FE81B50" w14:textId="77777777" w:rsidR="00E94B17" w:rsidRPr="00E72CF1" w:rsidRDefault="00E94B17" w:rsidP="00805BE8">
      <w:pPr>
        <w:rPr>
          <w:rFonts w:ascii="Arial" w:hAnsi="Arial"/>
          <w:lang w:val="en-US" w:eastAsia="zh-CN"/>
        </w:rPr>
      </w:pPr>
    </w:p>
    <w:sectPr w:rsidR="00E94B1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D9FAA" w14:textId="77777777" w:rsidR="006726CD" w:rsidRDefault="006726CD">
      <w:r>
        <w:separator/>
      </w:r>
    </w:p>
  </w:endnote>
  <w:endnote w:type="continuationSeparator" w:id="0">
    <w:p w14:paraId="419D54A5" w14:textId="77777777" w:rsidR="006726CD" w:rsidRDefault="006726CD">
      <w:r>
        <w:continuationSeparator/>
      </w:r>
    </w:p>
  </w:endnote>
  <w:endnote w:type="continuationNotice" w:id="1">
    <w:p w14:paraId="64A99441" w14:textId="77777777" w:rsidR="006726CD" w:rsidRDefault="00672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67EE9" w14:textId="77777777" w:rsidR="006726CD" w:rsidRDefault="006726CD">
      <w:r>
        <w:separator/>
      </w:r>
    </w:p>
  </w:footnote>
  <w:footnote w:type="continuationSeparator" w:id="0">
    <w:p w14:paraId="7A6DEF50" w14:textId="77777777" w:rsidR="006726CD" w:rsidRDefault="006726CD">
      <w:r>
        <w:continuationSeparator/>
      </w:r>
    </w:p>
  </w:footnote>
  <w:footnote w:type="continuationNotice" w:id="1">
    <w:p w14:paraId="406EB5A0" w14:textId="77777777" w:rsidR="006726CD" w:rsidRDefault="00672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70C21"/>
    <w:multiLevelType w:val="hybridMultilevel"/>
    <w:tmpl w:val="1584B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928B2"/>
    <w:multiLevelType w:val="hybridMultilevel"/>
    <w:tmpl w:val="E00CC5E0"/>
    <w:lvl w:ilvl="0" w:tplc="9EFCDB40">
      <w:start w:val="1"/>
      <w:numFmt w:val="bullet"/>
      <w:lvlText w:val="–"/>
      <w:lvlJc w:val="left"/>
      <w:pPr>
        <w:tabs>
          <w:tab w:val="num" w:pos="720"/>
        </w:tabs>
        <w:ind w:left="720" w:hanging="360"/>
      </w:pPr>
      <w:rPr>
        <w:rFonts w:ascii="Arial" w:hAnsi="Arial" w:hint="default"/>
      </w:rPr>
    </w:lvl>
    <w:lvl w:ilvl="1" w:tplc="E0A6D95A">
      <w:start w:val="1"/>
      <w:numFmt w:val="bullet"/>
      <w:lvlText w:val="–"/>
      <w:lvlJc w:val="left"/>
      <w:pPr>
        <w:tabs>
          <w:tab w:val="num" w:pos="1440"/>
        </w:tabs>
        <w:ind w:left="1440" w:hanging="360"/>
      </w:pPr>
      <w:rPr>
        <w:rFonts w:ascii="Arial" w:hAnsi="Arial" w:hint="default"/>
      </w:rPr>
    </w:lvl>
    <w:lvl w:ilvl="2" w:tplc="DEAE49AE" w:tentative="1">
      <w:start w:val="1"/>
      <w:numFmt w:val="bullet"/>
      <w:lvlText w:val="–"/>
      <w:lvlJc w:val="left"/>
      <w:pPr>
        <w:tabs>
          <w:tab w:val="num" w:pos="2160"/>
        </w:tabs>
        <w:ind w:left="2160" w:hanging="360"/>
      </w:pPr>
      <w:rPr>
        <w:rFonts w:ascii="Arial" w:hAnsi="Arial" w:hint="default"/>
      </w:rPr>
    </w:lvl>
    <w:lvl w:ilvl="3" w:tplc="F774BACA" w:tentative="1">
      <w:start w:val="1"/>
      <w:numFmt w:val="bullet"/>
      <w:lvlText w:val="–"/>
      <w:lvlJc w:val="left"/>
      <w:pPr>
        <w:tabs>
          <w:tab w:val="num" w:pos="2880"/>
        </w:tabs>
        <w:ind w:left="2880" w:hanging="360"/>
      </w:pPr>
      <w:rPr>
        <w:rFonts w:ascii="Arial" w:hAnsi="Arial" w:hint="default"/>
      </w:rPr>
    </w:lvl>
    <w:lvl w:ilvl="4" w:tplc="55C277D4" w:tentative="1">
      <w:start w:val="1"/>
      <w:numFmt w:val="bullet"/>
      <w:lvlText w:val="–"/>
      <w:lvlJc w:val="left"/>
      <w:pPr>
        <w:tabs>
          <w:tab w:val="num" w:pos="3600"/>
        </w:tabs>
        <w:ind w:left="3600" w:hanging="360"/>
      </w:pPr>
      <w:rPr>
        <w:rFonts w:ascii="Arial" w:hAnsi="Arial" w:hint="default"/>
      </w:rPr>
    </w:lvl>
    <w:lvl w:ilvl="5" w:tplc="8FDC793C" w:tentative="1">
      <w:start w:val="1"/>
      <w:numFmt w:val="bullet"/>
      <w:lvlText w:val="–"/>
      <w:lvlJc w:val="left"/>
      <w:pPr>
        <w:tabs>
          <w:tab w:val="num" w:pos="4320"/>
        </w:tabs>
        <w:ind w:left="4320" w:hanging="360"/>
      </w:pPr>
      <w:rPr>
        <w:rFonts w:ascii="Arial" w:hAnsi="Arial" w:hint="default"/>
      </w:rPr>
    </w:lvl>
    <w:lvl w:ilvl="6" w:tplc="92041F5E" w:tentative="1">
      <w:start w:val="1"/>
      <w:numFmt w:val="bullet"/>
      <w:lvlText w:val="–"/>
      <w:lvlJc w:val="left"/>
      <w:pPr>
        <w:tabs>
          <w:tab w:val="num" w:pos="5040"/>
        </w:tabs>
        <w:ind w:left="5040" w:hanging="360"/>
      </w:pPr>
      <w:rPr>
        <w:rFonts w:ascii="Arial" w:hAnsi="Arial" w:hint="default"/>
      </w:rPr>
    </w:lvl>
    <w:lvl w:ilvl="7" w:tplc="CABAE382" w:tentative="1">
      <w:start w:val="1"/>
      <w:numFmt w:val="bullet"/>
      <w:lvlText w:val="–"/>
      <w:lvlJc w:val="left"/>
      <w:pPr>
        <w:tabs>
          <w:tab w:val="num" w:pos="5760"/>
        </w:tabs>
        <w:ind w:left="5760" w:hanging="360"/>
      </w:pPr>
      <w:rPr>
        <w:rFonts w:ascii="Arial" w:hAnsi="Arial" w:hint="default"/>
      </w:rPr>
    </w:lvl>
    <w:lvl w:ilvl="8" w:tplc="70083C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640590"/>
    <w:multiLevelType w:val="hybridMultilevel"/>
    <w:tmpl w:val="90AA3204"/>
    <w:lvl w:ilvl="0" w:tplc="405A2ACE">
      <w:start w:val="5"/>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F1FD0"/>
    <w:multiLevelType w:val="hybridMultilevel"/>
    <w:tmpl w:val="50D42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7242DA6"/>
    <w:multiLevelType w:val="hybridMultilevel"/>
    <w:tmpl w:val="CE7CEB38"/>
    <w:lvl w:ilvl="0" w:tplc="89FC2DDE">
      <w:start w:val="1"/>
      <w:numFmt w:val="bullet"/>
      <w:lvlText w:val="•"/>
      <w:lvlJc w:val="left"/>
      <w:pPr>
        <w:tabs>
          <w:tab w:val="num" w:pos="720"/>
        </w:tabs>
        <w:ind w:left="720" w:hanging="360"/>
      </w:pPr>
      <w:rPr>
        <w:rFonts w:ascii="Arial" w:hAnsi="Arial" w:hint="default"/>
      </w:rPr>
    </w:lvl>
    <w:lvl w:ilvl="1" w:tplc="EE54C886">
      <w:numFmt w:val="bullet"/>
      <w:lvlText w:val="–"/>
      <w:lvlJc w:val="left"/>
      <w:pPr>
        <w:tabs>
          <w:tab w:val="num" w:pos="1440"/>
        </w:tabs>
        <w:ind w:left="1440" w:hanging="360"/>
      </w:pPr>
      <w:rPr>
        <w:rFonts w:ascii="Arial" w:hAnsi="Arial" w:hint="default"/>
      </w:rPr>
    </w:lvl>
    <w:lvl w:ilvl="2" w:tplc="5D608116" w:tentative="1">
      <w:start w:val="1"/>
      <w:numFmt w:val="bullet"/>
      <w:lvlText w:val="•"/>
      <w:lvlJc w:val="left"/>
      <w:pPr>
        <w:tabs>
          <w:tab w:val="num" w:pos="2160"/>
        </w:tabs>
        <w:ind w:left="2160" w:hanging="360"/>
      </w:pPr>
      <w:rPr>
        <w:rFonts w:ascii="Arial" w:hAnsi="Arial" w:hint="default"/>
      </w:rPr>
    </w:lvl>
    <w:lvl w:ilvl="3" w:tplc="937A5086" w:tentative="1">
      <w:start w:val="1"/>
      <w:numFmt w:val="bullet"/>
      <w:lvlText w:val="•"/>
      <w:lvlJc w:val="left"/>
      <w:pPr>
        <w:tabs>
          <w:tab w:val="num" w:pos="2880"/>
        </w:tabs>
        <w:ind w:left="2880" w:hanging="360"/>
      </w:pPr>
      <w:rPr>
        <w:rFonts w:ascii="Arial" w:hAnsi="Arial" w:hint="default"/>
      </w:rPr>
    </w:lvl>
    <w:lvl w:ilvl="4" w:tplc="79D8CC40" w:tentative="1">
      <w:start w:val="1"/>
      <w:numFmt w:val="bullet"/>
      <w:lvlText w:val="•"/>
      <w:lvlJc w:val="left"/>
      <w:pPr>
        <w:tabs>
          <w:tab w:val="num" w:pos="3600"/>
        </w:tabs>
        <w:ind w:left="3600" w:hanging="360"/>
      </w:pPr>
      <w:rPr>
        <w:rFonts w:ascii="Arial" w:hAnsi="Arial" w:hint="default"/>
      </w:rPr>
    </w:lvl>
    <w:lvl w:ilvl="5" w:tplc="4D807998" w:tentative="1">
      <w:start w:val="1"/>
      <w:numFmt w:val="bullet"/>
      <w:lvlText w:val="•"/>
      <w:lvlJc w:val="left"/>
      <w:pPr>
        <w:tabs>
          <w:tab w:val="num" w:pos="4320"/>
        </w:tabs>
        <w:ind w:left="4320" w:hanging="360"/>
      </w:pPr>
      <w:rPr>
        <w:rFonts w:ascii="Arial" w:hAnsi="Arial" w:hint="default"/>
      </w:rPr>
    </w:lvl>
    <w:lvl w:ilvl="6" w:tplc="3B22FF52" w:tentative="1">
      <w:start w:val="1"/>
      <w:numFmt w:val="bullet"/>
      <w:lvlText w:val="•"/>
      <w:lvlJc w:val="left"/>
      <w:pPr>
        <w:tabs>
          <w:tab w:val="num" w:pos="5040"/>
        </w:tabs>
        <w:ind w:left="5040" w:hanging="360"/>
      </w:pPr>
      <w:rPr>
        <w:rFonts w:ascii="Arial" w:hAnsi="Arial" w:hint="default"/>
      </w:rPr>
    </w:lvl>
    <w:lvl w:ilvl="7" w:tplc="77A43B84" w:tentative="1">
      <w:start w:val="1"/>
      <w:numFmt w:val="bullet"/>
      <w:lvlText w:val="•"/>
      <w:lvlJc w:val="left"/>
      <w:pPr>
        <w:tabs>
          <w:tab w:val="num" w:pos="5760"/>
        </w:tabs>
        <w:ind w:left="5760" w:hanging="360"/>
      </w:pPr>
      <w:rPr>
        <w:rFonts w:ascii="Arial" w:hAnsi="Arial" w:hint="default"/>
      </w:rPr>
    </w:lvl>
    <w:lvl w:ilvl="8" w:tplc="A9129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411E3F"/>
    <w:multiLevelType w:val="hybridMultilevel"/>
    <w:tmpl w:val="0C206DCA"/>
    <w:lvl w:ilvl="0" w:tplc="6E8432AA">
      <w:start w:val="1"/>
      <w:numFmt w:val="bullet"/>
      <w:lvlText w:val="•"/>
      <w:lvlJc w:val="left"/>
      <w:pPr>
        <w:tabs>
          <w:tab w:val="num" w:pos="720"/>
        </w:tabs>
        <w:ind w:left="720" w:hanging="360"/>
      </w:pPr>
      <w:rPr>
        <w:rFonts w:ascii="Arial" w:hAnsi="Arial" w:hint="default"/>
      </w:rPr>
    </w:lvl>
    <w:lvl w:ilvl="1" w:tplc="19DEC342" w:tentative="1">
      <w:start w:val="1"/>
      <w:numFmt w:val="bullet"/>
      <w:lvlText w:val="•"/>
      <w:lvlJc w:val="left"/>
      <w:pPr>
        <w:tabs>
          <w:tab w:val="num" w:pos="1440"/>
        </w:tabs>
        <w:ind w:left="1440" w:hanging="360"/>
      </w:pPr>
      <w:rPr>
        <w:rFonts w:ascii="Arial" w:hAnsi="Arial" w:hint="default"/>
      </w:rPr>
    </w:lvl>
    <w:lvl w:ilvl="2" w:tplc="47585C0A">
      <w:start w:val="1"/>
      <w:numFmt w:val="bullet"/>
      <w:lvlText w:val="•"/>
      <w:lvlJc w:val="left"/>
      <w:pPr>
        <w:tabs>
          <w:tab w:val="num" w:pos="2160"/>
        </w:tabs>
        <w:ind w:left="2160" w:hanging="360"/>
      </w:pPr>
      <w:rPr>
        <w:rFonts w:ascii="Arial" w:hAnsi="Arial" w:hint="default"/>
      </w:rPr>
    </w:lvl>
    <w:lvl w:ilvl="3" w:tplc="57E425C4" w:tentative="1">
      <w:start w:val="1"/>
      <w:numFmt w:val="bullet"/>
      <w:lvlText w:val="•"/>
      <w:lvlJc w:val="left"/>
      <w:pPr>
        <w:tabs>
          <w:tab w:val="num" w:pos="2880"/>
        </w:tabs>
        <w:ind w:left="2880" w:hanging="360"/>
      </w:pPr>
      <w:rPr>
        <w:rFonts w:ascii="Arial" w:hAnsi="Arial" w:hint="default"/>
      </w:rPr>
    </w:lvl>
    <w:lvl w:ilvl="4" w:tplc="1F0670AE" w:tentative="1">
      <w:start w:val="1"/>
      <w:numFmt w:val="bullet"/>
      <w:lvlText w:val="•"/>
      <w:lvlJc w:val="left"/>
      <w:pPr>
        <w:tabs>
          <w:tab w:val="num" w:pos="3600"/>
        </w:tabs>
        <w:ind w:left="3600" w:hanging="360"/>
      </w:pPr>
      <w:rPr>
        <w:rFonts w:ascii="Arial" w:hAnsi="Arial" w:hint="default"/>
      </w:rPr>
    </w:lvl>
    <w:lvl w:ilvl="5" w:tplc="533EC816" w:tentative="1">
      <w:start w:val="1"/>
      <w:numFmt w:val="bullet"/>
      <w:lvlText w:val="•"/>
      <w:lvlJc w:val="left"/>
      <w:pPr>
        <w:tabs>
          <w:tab w:val="num" w:pos="4320"/>
        </w:tabs>
        <w:ind w:left="4320" w:hanging="360"/>
      </w:pPr>
      <w:rPr>
        <w:rFonts w:ascii="Arial" w:hAnsi="Arial" w:hint="default"/>
      </w:rPr>
    </w:lvl>
    <w:lvl w:ilvl="6" w:tplc="AC8AD696" w:tentative="1">
      <w:start w:val="1"/>
      <w:numFmt w:val="bullet"/>
      <w:lvlText w:val="•"/>
      <w:lvlJc w:val="left"/>
      <w:pPr>
        <w:tabs>
          <w:tab w:val="num" w:pos="5040"/>
        </w:tabs>
        <w:ind w:left="5040" w:hanging="360"/>
      </w:pPr>
      <w:rPr>
        <w:rFonts w:ascii="Arial" w:hAnsi="Arial" w:hint="default"/>
      </w:rPr>
    </w:lvl>
    <w:lvl w:ilvl="7" w:tplc="E22C3778" w:tentative="1">
      <w:start w:val="1"/>
      <w:numFmt w:val="bullet"/>
      <w:lvlText w:val="•"/>
      <w:lvlJc w:val="left"/>
      <w:pPr>
        <w:tabs>
          <w:tab w:val="num" w:pos="5760"/>
        </w:tabs>
        <w:ind w:left="5760" w:hanging="360"/>
      </w:pPr>
      <w:rPr>
        <w:rFonts w:ascii="Arial" w:hAnsi="Arial" w:hint="default"/>
      </w:rPr>
    </w:lvl>
    <w:lvl w:ilvl="8" w:tplc="6298FB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F94F00"/>
    <w:multiLevelType w:val="hybridMultilevel"/>
    <w:tmpl w:val="D250C63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5DD20A6"/>
    <w:multiLevelType w:val="hybridMultilevel"/>
    <w:tmpl w:val="5E0A0144"/>
    <w:lvl w:ilvl="0" w:tplc="FC0AAE62">
      <w:start w:val="1"/>
      <w:numFmt w:val="bullet"/>
      <w:lvlText w:val="•"/>
      <w:lvlJc w:val="left"/>
      <w:pPr>
        <w:tabs>
          <w:tab w:val="num" w:pos="720"/>
        </w:tabs>
        <w:ind w:left="720" w:hanging="360"/>
      </w:pPr>
      <w:rPr>
        <w:rFonts w:ascii="Arial" w:hAnsi="Arial" w:hint="default"/>
      </w:rPr>
    </w:lvl>
    <w:lvl w:ilvl="1" w:tplc="5B54401E">
      <w:numFmt w:val="bullet"/>
      <w:lvlText w:val="–"/>
      <w:lvlJc w:val="left"/>
      <w:pPr>
        <w:tabs>
          <w:tab w:val="num" w:pos="1440"/>
        </w:tabs>
        <w:ind w:left="1440" w:hanging="360"/>
      </w:pPr>
      <w:rPr>
        <w:rFonts w:ascii="Arial" w:hAnsi="Arial" w:hint="default"/>
      </w:rPr>
    </w:lvl>
    <w:lvl w:ilvl="2" w:tplc="22BCF654" w:tentative="1">
      <w:start w:val="1"/>
      <w:numFmt w:val="bullet"/>
      <w:lvlText w:val="•"/>
      <w:lvlJc w:val="left"/>
      <w:pPr>
        <w:tabs>
          <w:tab w:val="num" w:pos="2160"/>
        </w:tabs>
        <w:ind w:left="2160" w:hanging="360"/>
      </w:pPr>
      <w:rPr>
        <w:rFonts w:ascii="Arial" w:hAnsi="Arial" w:hint="default"/>
      </w:rPr>
    </w:lvl>
    <w:lvl w:ilvl="3" w:tplc="B73C141C" w:tentative="1">
      <w:start w:val="1"/>
      <w:numFmt w:val="bullet"/>
      <w:lvlText w:val="•"/>
      <w:lvlJc w:val="left"/>
      <w:pPr>
        <w:tabs>
          <w:tab w:val="num" w:pos="2880"/>
        </w:tabs>
        <w:ind w:left="2880" w:hanging="360"/>
      </w:pPr>
      <w:rPr>
        <w:rFonts w:ascii="Arial" w:hAnsi="Arial" w:hint="default"/>
      </w:rPr>
    </w:lvl>
    <w:lvl w:ilvl="4" w:tplc="CAB2B0DC" w:tentative="1">
      <w:start w:val="1"/>
      <w:numFmt w:val="bullet"/>
      <w:lvlText w:val="•"/>
      <w:lvlJc w:val="left"/>
      <w:pPr>
        <w:tabs>
          <w:tab w:val="num" w:pos="3600"/>
        </w:tabs>
        <w:ind w:left="3600" w:hanging="360"/>
      </w:pPr>
      <w:rPr>
        <w:rFonts w:ascii="Arial" w:hAnsi="Arial" w:hint="default"/>
      </w:rPr>
    </w:lvl>
    <w:lvl w:ilvl="5" w:tplc="936E4722" w:tentative="1">
      <w:start w:val="1"/>
      <w:numFmt w:val="bullet"/>
      <w:lvlText w:val="•"/>
      <w:lvlJc w:val="left"/>
      <w:pPr>
        <w:tabs>
          <w:tab w:val="num" w:pos="4320"/>
        </w:tabs>
        <w:ind w:left="4320" w:hanging="360"/>
      </w:pPr>
      <w:rPr>
        <w:rFonts w:ascii="Arial" w:hAnsi="Arial" w:hint="default"/>
      </w:rPr>
    </w:lvl>
    <w:lvl w:ilvl="6" w:tplc="3B8018D6" w:tentative="1">
      <w:start w:val="1"/>
      <w:numFmt w:val="bullet"/>
      <w:lvlText w:val="•"/>
      <w:lvlJc w:val="left"/>
      <w:pPr>
        <w:tabs>
          <w:tab w:val="num" w:pos="5040"/>
        </w:tabs>
        <w:ind w:left="5040" w:hanging="360"/>
      </w:pPr>
      <w:rPr>
        <w:rFonts w:ascii="Arial" w:hAnsi="Arial" w:hint="default"/>
      </w:rPr>
    </w:lvl>
    <w:lvl w:ilvl="7" w:tplc="4FD64AD8" w:tentative="1">
      <w:start w:val="1"/>
      <w:numFmt w:val="bullet"/>
      <w:lvlText w:val="•"/>
      <w:lvlJc w:val="left"/>
      <w:pPr>
        <w:tabs>
          <w:tab w:val="num" w:pos="5760"/>
        </w:tabs>
        <w:ind w:left="5760" w:hanging="360"/>
      </w:pPr>
      <w:rPr>
        <w:rFonts w:ascii="Arial" w:hAnsi="Arial" w:hint="default"/>
      </w:rPr>
    </w:lvl>
    <w:lvl w:ilvl="8" w:tplc="C1242A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F700B5"/>
    <w:multiLevelType w:val="hybridMultilevel"/>
    <w:tmpl w:val="8108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9"/>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5"/>
  </w:num>
  <w:num w:numId="19">
    <w:abstractNumId w:val="3"/>
  </w:num>
  <w:num w:numId="20">
    <w:abstractNumId w:val="1"/>
  </w:num>
  <w:num w:numId="21">
    <w:abstractNumId w:val="17"/>
  </w:num>
  <w:num w:numId="22">
    <w:abstractNumId w:val="11"/>
  </w:num>
  <w:num w:numId="23">
    <w:abstractNumId w:val="13"/>
  </w:num>
  <w:num w:numId="24">
    <w:abstractNumId w:val="2"/>
  </w:num>
  <w:num w:numId="25">
    <w:abstractNumId w:val="15"/>
  </w:num>
  <w:num w:numId="26">
    <w:abstractNumId w:val="6"/>
  </w:num>
  <w:num w:numId="27">
    <w:abstractNumId w:val="14"/>
  </w:num>
  <w:num w:numId="28">
    <w:abstractNumId w:val="4"/>
  </w:num>
  <w:num w:numId="29">
    <w:abstractNumId w:val="10"/>
  </w:num>
  <w:num w:numId="30">
    <w:abstractNumId w:val="7"/>
  </w:num>
  <w:num w:numId="31">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D0"/>
    <w:rsid w:val="00002192"/>
    <w:rsid w:val="000024F1"/>
    <w:rsid w:val="00004165"/>
    <w:rsid w:val="00013C3A"/>
    <w:rsid w:val="00020C56"/>
    <w:rsid w:val="0002241D"/>
    <w:rsid w:val="00026ACC"/>
    <w:rsid w:val="0003171D"/>
    <w:rsid w:val="00031C1D"/>
    <w:rsid w:val="00035C50"/>
    <w:rsid w:val="00045794"/>
    <w:rsid w:val="000457A1"/>
    <w:rsid w:val="00050001"/>
    <w:rsid w:val="0005195D"/>
    <w:rsid w:val="00052041"/>
    <w:rsid w:val="0005326A"/>
    <w:rsid w:val="000609D2"/>
    <w:rsid w:val="0006266D"/>
    <w:rsid w:val="00065506"/>
    <w:rsid w:val="0007382E"/>
    <w:rsid w:val="000766E1"/>
    <w:rsid w:val="00077FF6"/>
    <w:rsid w:val="00080D82"/>
    <w:rsid w:val="00081692"/>
    <w:rsid w:val="00082C46"/>
    <w:rsid w:val="00085A0E"/>
    <w:rsid w:val="000865D7"/>
    <w:rsid w:val="00086B6C"/>
    <w:rsid w:val="00087548"/>
    <w:rsid w:val="00093E7E"/>
    <w:rsid w:val="00097F53"/>
    <w:rsid w:val="000A1830"/>
    <w:rsid w:val="000A3520"/>
    <w:rsid w:val="000A4121"/>
    <w:rsid w:val="000A4936"/>
    <w:rsid w:val="000A4AA3"/>
    <w:rsid w:val="000A4EA8"/>
    <w:rsid w:val="000A4FB3"/>
    <w:rsid w:val="000A550E"/>
    <w:rsid w:val="000A6318"/>
    <w:rsid w:val="000A6D2C"/>
    <w:rsid w:val="000A7ED1"/>
    <w:rsid w:val="000B0960"/>
    <w:rsid w:val="000B1A55"/>
    <w:rsid w:val="000B20BB"/>
    <w:rsid w:val="000B2EF6"/>
    <w:rsid w:val="000B2FA6"/>
    <w:rsid w:val="000B33D2"/>
    <w:rsid w:val="000B4AA0"/>
    <w:rsid w:val="000B66B2"/>
    <w:rsid w:val="000B770E"/>
    <w:rsid w:val="000B7911"/>
    <w:rsid w:val="000C2553"/>
    <w:rsid w:val="000C38C3"/>
    <w:rsid w:val="000C483A"/>
    <w:rsid w:val="000C61F7"/>
    <w:rsid w:val="000D09FD"/>
    <w:rsid w:val="000D3CE0"/>
    <w:rsid w:val="000D3FD1"/>
    <w:rsid w:val="000D44FB"/>
    <w:rsid w:val="000D574B"/>
    <w:rsid w:val="000D6CFC"/>
    <w:rsid w:val="000E3370"/>
    <w:rsid w:val="000E5005"/>
    <w:rsid w:val="000E537B"/>
    <w:rsid w:val="000E57D0"/>
    <w:rsid w:val="000E7858"/>
    <w:rsid w:val="000E7C4B"/>
    <w:rsid w:val="000F39CA"/>
    <w:rsid w:val="000F7F03"/>
    <w:rsid w:val="0010113F"/>
    <w:rsid w:val="00101687"/>
    <w:rsid w:val="0010478B"/>
    <w:rsid w:val="001057AF"/>
    <w:rsid w:val="00107927"/>
    <w:rsid w:val="00110E26"/>
    <w:rsid w:val="00111321"/>
    <w:rsid w:val="00117BD6"/>
    <w:rsid w:val="001206C2"/>
    <w:rsid w:val="00121978"/>
    <w:rsid w:val="00123422"/>
    <w:rsid w:val="00124B6A"/>
    <w:rsid w:val="00136D4C"/>
    <w:rsid w:val="0014128D"/>
    <w:rsid w:val="00142538"/>
    <w:rsid w:val="00142BB9"/>
    <w:rsid w:val="00144F96"/>
    <w:rsid w:val="00151EAC"/>
    <w:rsid w:val="00152459"/>
    <w:rsid w:val="00153528"/>
    <w:rsid w:val="00153D47"/>
    <w:rsid w:val="00154AF5"/>
    <w:rsid w:val="00154E68"/>
    <w:rsid w:val="001552FF"/>
    <w:rsid w:val="00160CEC"/>
    <w:rsid w:val="00162548"/>
    <w:rsid w:val="00172183"/>
    <w:rsid w:val="001751AB"/>
    <w:rsid w:val="00175A3F"/>
    <w:rsid w:val="0017732F"/>
    <w:rsid w:val="00180E09"/>
    <w:rsid w:val="00183D4C"/>
    <w:rsid w:val="00183F6D"/>
    <w:rsid w:val="0018670E"/>
    <w:rsid w:val="00186957"/>
    <w:rsid w:val="001909C8"/>
    <w:rsid w:val="00190EBF"/>
    <w:rsid w:val="0019219A"/>
    <w:rsid w:val="00195077"/>
    <w:rsid w:val="001A033F"/>
    <w:rsid w:val="001A08AA"/>
    <w:rsid w:val="001A15E9"/>
    <w:rsid w:val="001A59CB"/>
    <w:rsid w:val="001A7A32"/>
    <w:rsid w:val="001B298E"/>
    <w:rsid w:val="001B4050"/>
    <w:rsid w:val="001B7991"/>
    <w:rsid w:val="001B7B81"/>
    <w:rsid w:val="001C084E"/>
    <w:rsid w:val="001C1409"/>
    <w:rsid w:val="001C2AE6"/>
    <w:rsid w:val="001C4A89"/>
    <w:rsid w:val="001C5E74"/>
    <w:rsid w:val="001C6177"/>
    <w:rsid w:val="001C6431"/>
    <w:rsid w:val="001C707B"/>
    <w:rsid w:val="001C7EBD"/>
    <w:rsid w:val="001D0363"/>
    <w:rsid w:val="001D12B4"/>
    <w:rsid w:val="001D2DAE"/>
    <w:rsid w:val="001D7D94"/>
    <w:rsid w:val="001E0A28"/>
    <w:rsid w:val="001E1C16"/>
    <w:rsid w:val="001E4218"/>
    <w:rsid w:val="001E6164"/>
    <w:rsid w:val="001E66F5"/>
    <w:rsid w:val="001F0B20"/>
    <w:rsid w:val="001F2C9D"/>
    <w:rsid w:val="001F7F38"/>
    <w:rsid w:val="00200A62"/>
    <w:rsid w:val="00203740"/>
    <w:rsid w:val="0020758B"/>
    <w:rsid w:val="002138EA"/>
    <w:rsid w:val="00213F84"/>
    <w:rsid w:val="00214FBD"/>
    <w:rsid w:val="00222897"/>
    <w:rsid w:val="00222B0C"/>
    <w:rsid w:val="00224C01"/>
    <w:rsid w:val="002262D3"/>
    <w:rsid w:val="00226B8B"/>
    <w:rsid w:val="00235394"/>
    <w:rsid w:val="00235577"/>
    <w:rsid w:val="002371B2"/>
    <w:rsid w:val="002424A3"/>
    <w:rsid w:val="002435CA"/>
    <w:rsid w:val="0024469F"/>
    <w:rsid w:val="002458DC"/>
    <w:rsid w:val="00250027"/>
    <w:rsid w:val="00250B5B"/>
    <w:rsid w:val="00252DB8"/>
    <w:rsid w:val="002537BC"/>
    <w:rsid w:val="00254105"/>
    <w:rsid w:val="00255C58"/>
    <w:rsid w:val="002577A8"/>
    <w:rsid w:val="00257BF1"/>
    <w:rsid w:val="00260EC7"/>
    <w:rsid w:val="00261539"/>
    <w:rsid w:val="0026179F"/>
    <w:rsid w:val="00262BEE"/>
    <w:rsid w:val="002666AE"/>
    <w:rsid w:val="00270515"/>
    <w:rsid w:val="00274E1A"/>
    <w:rsid w:val="0027745D"/>
    <w:rsid w:val="002775B1"/>
    <w:rsid w:val="002775B9"/>
    <w:rsid w:val="002811C4"/>
    <w:rsid w:val="00282213"/>
    <w:rsid w:val="00284016"/>
    <w:rsid w:val="002858BF"/>
    <w:rsid w:val="002939AF"/>
    <w:rsid w:val="00294491"/>
    <w:rsid w:val="00294BDE"/>
    <w:rsid w:val="002A0CED"/>
    <w:rsid w:val="002A4CD0"/>
    <w:rsid w:val="002A7DA6"/>
    <w:rsid w:val="002B0891"/>
    <w:rsid w:val="002B516C"/>
    <w:rsid w:val="002B5E1D"/>
    <w:rsid w:val="002B60C1"/>
    <w:rsid w:val="002C4B52"/>
    <w:rsid w:val="002C653A"/>
    <w:rsid w:val="002D03E5"/>
    <w:rsid w:val="002D36EB"/>
    <w:rsid w:val="002D4CE5"/>
    <w:rsid w:val="002D6BDF"/>
    <w:rsid w:val="002E2CE9"/>
    <w:rsid w:val="002E36AC"/>
    <w:rsid w:val="002E3BF7"/>
    <w:rsid w:val="002E403E"/>
    <w:rsid w:val="002E44B7"/>
    <w:rsid w:val="002E4C74"/>
    <w:rsid w:val="002E5778"/>
    <w:rsid w:val="002E7712"/>
    <w:rsid w:val="002F158C"/>
    <w:rsid w:val="002F2189"/>
    <w:rsid w:val="002F4093"/>
    <w:rsid w:val="002F5636"/>
    <w:rsid w:val="003022A5"/>
    <w:rsid w:val="00307E51"/>
    <w:rsid w:val="0031044F"/>
    <w:rsid w:val="00311363"/>
    <w:rsid w:val="0031306D"/>
    <w:rsid w:val="003141C6"/>
    <w:rsid w:val="00314E7D"/>
    <w:rsid w:val="00315867"/>
    <w:rsid w:val="00321150"/>
    <w:rsid w:val="00321E91"/>
    <w:rsid w:val="00324948"/>
    <w:rsid w:val="003260D7"/>
    <w:rsid w:val="003318E8"/>
    <w:rsid w:val="00335333"/>
    <w:rsid w:val="00336431"/>
    <w:rsid w:val="00336697"/>
    <w:rsid w:val="00340C52"/>
    <w:rsid w:val="003418CB"/>
    <w:rsid w:val="00341A4B"/>
    <w:rsid w:val="00341ED3"/>
    <w:rsid w:val="00355873"/>
    <w:rsid w:val="0035660F"/>
    <w:rsid w:val="003628B9"/>
    <w:rsid w:val="00362D8F"/>
    <w:rsid w:val="00362FD2"/>
    <w:rsid w:val="00367724"/>
    <w:rsid w:val="0037054E"/>
    <w:rsid w:val="003710BA"/>
    <w:rsid w:val="003770F6"/>
    <w:rsid w:val="00383E37"/>
    <w:rsid w:val="00384090"/>
    <w:rsid w:val="0039082D"/>
    <w:rsid w:val="00393042"/>
    <w:rsid w:val="00394AD5"/>
    <w:rsid w:val="0039642D"/>
    <w:rsid w:val="003A2E40"/>
    <w:rsid w:val="003A31B5"/>
    <w:rsid w:val="003A7110"/>
    <w:rsid w:val="003B0158"/>
    <w:rsid w:val="003B40B6"/>
    <w:rsid w:val="003B4616"/>
    <w:rsid w:val="003B5387"/>
    <w:rsid w:val="003B56DB"/>
    <w:rsid w:val="003B755E"/>
    <w:rsid w:val="003C228E"/>
    <w:rsid w:val="003C51E7"/>
    <w:rsid w:val="003C6270"/>
    <w:rsid w:val="003C6893"/>
    <w:rsid w:val="003C6DE2"/>
    <w:rsid w:val="003D1EFD"/>
    <w:rsid w:val="003D28BF"/>
    <w:rsid w:val="003D3B9B"/>
    <w:rsid w:val="003D4215"/>
    <w:rsid w:val="003D4C47"/>
    <w:rsid w:val="003D5217"/>
    <w:rsid w:val="003D7719"/>
    <w:rsid w:val="003E0F3C"/>
    <w:rsid w:val="003E238F"/>
    <w:rsid w:val="003E40EE"/>
    <w:rsid w:val="003E5169"/>
    <w:rsid w:val="003E76A9"/>
    <w:rsid w:val="003F1C1B"/>
    <w:rsid w:val="003F3A2F"/>
    <w:rsid w:val="00401144"/>
    <w:rsid w:val="00404831"/>
    <w:rsid w:val="004055D5"/>
    <w:rsid w:val="00406A7A"/>
    <w:rsid w:val="00407661"/>
    <w:rsid w:val="00410314"/>
    <w:rsid w:val="00411122"/>
    <w:rsid w:val="00412063"/>
    <w:rsid w:val="004125DC"/>
    <w:rsid w:val="00412EB1"/>
    <w:rsid w:val="00413DDE"/>
    <w:rsid w:val="00414118"/>
    <w:rsid w:val="00416084"/>
    <w:rsid w:val="0041720B"/>
    <w:rsid w:val="00424F8C"/>
    <w:rsid w:val="004271BA"/>
    <w:rsid w:val="00430497"/>
    <w:rsid w:val="00430EA5"/>
    <w:rsid w:val="00434133"/>
    <w:rsid w:val="00434DC1"/>
    <w:rsid w:val="004350F4"/>
    <w:rsid w:val="0043575B"/>
    <w:rsid w:val="00437A90"/>
    <w:rsid w:val="00437EBD"/>
    <w:rsid w:val="004412A0"/>
    <w:rsid w:val="00441747"/>
    <w:rsid w:val="00442337"/>
    <w:rsid w:val="00445486"/>
    <w:rsid w:val="00446408"/>
    <w:rsid w:val="00450F27"/>
    <w:rsid w:val="004510E5"/>
    <w:rsid w:val="00455D67"/>
    <w:rsid w:val="00456A75"/>
    <w:rsid w:val="00461E39"/>
    <w:rsid w:val="00462280"/>
    <w:rsid w:val="00462D3A"/>
    <w:rsid w:val="00463521"/>
    <w:rsid w:val="004658CE"/>
    <w:rsid w:val="00467C30"/>
    <w:rsid w:val="00470015"/>
    <w:rsid w:val="00470191"/>
    <w:rsid w:val="00471125"/>
    <w:rsid w:val="00471431"/>
    <w:rsid w:val="0047437A"/>
    <w:rsid w:val="00480E42"/>
    <w:rsid w:val="00484679"/>
    <w:rsid w:val="00484C5D"/>
    <w:rsid w:val="00484D66"/>
    <w:rsid w:val="0048543E"/>
    <w:rsid w:val="004868C1"/>
    <w:rsid w:val="0048750F"/>
    <w:rsid w:val="004907F3"/>
    <w:rsid w:val="004A272F"/>
    <w:rsid w:val="004A495F"/>
    <w:rsid w:val="004A4E6A"/>
    <w:rsid w:val="004A5567"/>
    <w:rsid w:val="004A6E45"/>
    <w:rsid w:val="004A7544"/>
    <w:rsid w:val="004A7B5A"/>
    <w:rsid w:val="004A7DE4"/>
    <w:rsid w:val="004B3283"/>
    <w:rsid w:val="004B3527"/>
    <w:rsid w:val="004B3712"/>
    <w:rsid w:val="004B63A3"/>
    <w:rsid w:val="004B6B0F"/>
    <w:rsid w:val="004B7037"/>
    <w:rsid w:val="004C0E57"/>
    <w:rsid w:val="004C2A1F"/>
    <w:rsid w:val="004C54E5"/>
    <w:rsid w:val="004C7DC8"/>
    <w:rsid w:val="004D1B64"/>
    <w:rsid w:val="004D1EAE"/>
    <w:rsid w:val="004D21B0"/>
    <w:rsid w:val="004D3E71"/>
    <w:rsid w:val="004D4A43"/>
    <w:rsid w:val="004D737D"/>
    <w:rsid w:val="004D74DD"/>
    <w:rsid w:val="004E2659"/>
    <w:rsid w:val="004E39EE"/>
    <w:rsid w:val="004E475C"/>
    <w:rsid w:val="004E56E0"/>
    <w:rsid w:val="004E7329"/>
    <w:rsid w:val="004F0E08"/>
    <w:rsid w:val="004F2CB0"/>
    <w:rsid w:val="005017F7"/>
    <w:rsid w:val="00501FA7"/>
    <w:rsid w:val="005034DC"/>
    <w:rsid w:val="005054BE"/>
    <w:rsid w:val="00505BFA"/>
    <w:rsid w:val="005071B4"/>
    <w:rsid w:val="00507687"/>
    <w:rsid w:val="005105E3"/>
    <w:rsid w:val="005117A9"/>
    <w:rsid w:val="00511F57"/>
    <w:rsid w:val="00512867"/>
    <w:rsid w:val="00515CBE"/>
    <w:rsid w:val="00515E2B"/>
    <w:rsid w:val="00516573"/>
    <w:rsid w:val="00521DFF"/>
    <w:rsid w:val="00522A7E"/>
    <w:rsid w:val="00522F20"/>
    <w:rsid w:val="00527E9F"/>
    <w:rsid w:val="005308DB"/>
    <w:rsid w:val="00530969"/>
    <w:rsid w:val="00530A2E"/>
    <w:rsid w:val="00530FBE"/>
    <w:rsid w:val="00531245"/>
    <w:rsid w:val="00533159"/>
    <w:rsid w:val="00533258"/>
    <w:rsid w:val="005339DB"/>
    <w:rsid w:val="00534C89"/>
    <w:rsid w:val="005405D6"/>
    <w:rsid w:val="00541573"/>
    <w:rsid w:val="00542EB8"/>
    <w:rsid w:val="0054348A"/>
    <w:rsid w:val="005672D4"/>
    <w:rsid w:val="00571777"/>
    <w:rsid w:val="00571ECB"/>
    <w:rsid w:val="00574306"/>
    <w:rsid w:val="0057437E"/>
    <w:rsid w:val="0058093A"/>
    <w:rsid w:val="00580FF5"/>
    <w:rsid w:val="0058519C"/>
    <w:rsid w:val="0059149A"/>
    <w:rsid w:val="005921F5"/>
    <w:rsid w:val="005956EE"/>
    <w:rsid w:val="00596BC5"/>
    <w:rsid w:val="005972AB"/>
    <w:rsid w:val="005A083E"/>
    <w:rsid w:val="005B1DD7"/>
    <w:rsid w:val="005B1FC7"/>
    <w:rsid w:val="005B4802"/>
    <w:rsid w:val="005B4A3B"/>
    <w:rsid w:val="005B7830"/>
    <w:rsid w:val="005C1EA6"/>
    <w:rsid w:val="005D0B99"/>
    <w:rsid w:val="005D106C"/>
    <w:rsid w:val="005D308E"/>
    <w:rsid w:val="005D3A45"/>
    <w:rsid w:val="005D3A48"/>
    <w:rsid w:val="005D7AF8"/>
    <w:rsid w:val="005E17BF"/>
    <w:rsid w:val="005E366A"/>
    <w:rsid w:val="005E4827"/>
    <w:rsid w:val="005E7292"/>
    <w:rsid w:val="005E77F8"/>
    <w:rsid w:val="005F2145"/>
    <w:rsid w:val="006011A5"/>
    <w:rsid w:val="006016E1"/>
    <w:rsid w:val="00602D27"/>
    <w:rsid w:val="006144A1"/>
    <w:rsid w:val="00614EEC"/>
    <w:rsid w:val="00615EBB"/>
    <w:rsid w:val="00616096"/>
    <w:rsid w:val="006160A2"/>
    <w:rsid w:val="00617155"/>
    <w:rsid w:val="00621ED3"/>
    <w:rsid w:val="006302AA"/>
    <w:rsid w:val="006363BD"/>
    <w:rsid w:val="006412DC"/>
    <w:rsid w:val="0064151B"/>
    <w:rsid w:val="00642BC6"/>
    <w:rsid w:val="00644790"/>
    <w:rsid w:val="00647BB2"/>
    <w:rsid w:val="006501AF"/>
    <w:rsid w:val="00650DDE"/>
    <w:rsid w:val="0065505B"/>
    <w:rsid w:val="00657C88"/>
    <w:rsid w:val="00661E6E"/>
    <w:rsid w:val="006670AC"/>
    <w:rsid w:val="00667C96"/>
    <w:rsid w:val="00667FF0"/>
    <w:rsid w:val="00672307"/>
    <w:rsid w:val="006726CD"/>
    <w:rsid w:val="00672E28"/>
    <w:rsid w:val="006808C6"/>
    <w:rsid w:val="00682668"/>
    <w:rsid w:val="00683553"/>
    <w:rsid w:val="00684708"/>
    <w:rsid w:val="00691E92"/>
    <w:rsid w:val="0069226A"/>
    <w:rsid w:val="00692A68"/>
    <w:rsid w:val="00695D85"/>
    <w:rsid w:val="006A1319"/>
    <w:rsid w:val="006A1B87"/>
    <w:rsid w:val="006A20EC"/>
    <w:rsid w:val="006A30A2"/>
    <w:rsid w:val="006A3A71"/>
    <w:rsid w:val="006A6D23"/>
    <w:rsid w:val="006B0572"/>
    <w:rsid w:val="006B25DE"/>
    <w:rsid w:val="006C1733"/>
    <w:rsid w:val="006C1C3B"/>
    <w:rsid w:val="006C4E43"/>
    <w:rsid w:val="006C643E"/>
    <w:rsid w:val="006C6AB0"/>
    <w:rsid w:val="006D1796"/>
    <w:rsid w:val="006D1BBE"/>
    <w:rsid w:val="006D2932"/>
    <w:rsid w:val="006D3671"/>
    <w:rsid w:val="006D4176"/>
    <w:rsid w:val="006E0A73"/>
    <w:rsid w:val="006E0FEE"/>
    <w:rsid w:val="006E3AEC"/>
    <w:rsid w:val="006E4151"/>
    <w:rsid w:val="006E443E"/>
    <w:rsid w:val="006E566D"/>
    <w:rsid w:val="006E6C11"/>
    <w:rsid w:val="006F49C9"/>
    <w:rsid w:val="006F7C0C"/>
    <w:rsid w:val="00700755"/>
    <w:rsid w:val="00702073"/>
    <w:rsid w:val="007027F9"/>
    <w:rsid w:val="00704BA3"/>
    <w:rsid w:val="0070646B"/>
    <w:rsid w:val="007130A2"/>
    <w:rsid w:val="00715463"/>
    <w:rsid w:val="00720467"/>
    <w:rsid w:val="00721566"/>
    <w:rsid w:val="0072694A"/>
    <w:rsid w:val="00730655"/>
    <w:rsid w:val="00731D77"/>
    <w:rsid w:val="00732360"/>
    <w:rsid w:val="00733654"/>
    <w:rsid w:val="0073390A"/>
    <w:rsid w:val="00734E64"/>
    <w:rsid w:val="00736B37"/>
    <w:rsid w:val="00737F7F"/>
    <w:rsid w:val="00740A35"/>
    <w:rsid w:val="00743A43"/>
    <w:rsid w:val="007474E7"/>
    <w:rsid w:val="007520B4"/>
    <w:rsid w:val="007521D5"/>
    <w:rsid w:val="007521E5"/>
    <w:rsid w:val="00753C44"/>
    <w:rsid w:val="00756DF4"/>
    <w:rsid w:val="00763EFA"/>
    <w:rsid w:val="007655D5"/>
    <w:rsid w:val="007763C1"/>
    <w:rsid w:val="00776A42"/>
    <w:rsid w:val="00777E82"/>
    <w:rsid w:val="00781359"/>
    <w:rsid w:val="00786921"/>
    <w:rsid w:val="007A1EAA"/>
    <w:rsid w:val="007A664D"/>
    <w:rsid w:val="007A79FD"/>
    <w:rsid w:val="007A7AD4"/>
    <w:rsid w:val="007B0294"/>
    <w:rsid w:val="007B0B9D"/>
    <w:rsid w:val="007B12F8"/>
    <w:rsid w:val="007B26E3"/>
    <w:rsid w:val="007B2B01"/>
    <w:rsid w:val="007B39A6"/>
    <w:rsid w:val="007B5426"/>
    <w:rsid w:val="007B5A43"/>
    <w:rsid w:val="007B6CB7"/>
    <w:rsid w:val="007B709B"/>
    <w:rsid w:val="007C106B"/>
    <w:rsid w:val="007C1343"/>
    <w:rsid w:val="007C1F1B"/>
    <w:rsid w:val="007C267D"/>
    <w:rsid w:val="007C5EF1"/>
    <w:rsid w:val="007C7BF5"/>
    <w:rsid w:val="007D19B7"/>
    <w:rsid w:val="007D3674"/>
    <w:rsid w:val="007D75E5"/>
    <w:rsid w:val="007D773E"/>
    <w:rsid w:val="007E0025"/>
    <w:rsid w:val="007E066E"/>
    <w:rsid w:val="007E1356"/>
    <w:rsid w:val="007E1A2E"/>
    <w:rsid w:val="007E20FC"/>
    <w:rsid w:val="007E50BF"/>
    <w:rsid w:val="007E7062"/>
    <w:rsid w:val="007E75F2"/>
    <w:rsid w:val="007F0E1E"/>
    <w:rsid w:val="007F29A7"/>
    <w:rsid w:val="008004B4"/>
    <w:rsid w:val="00805BE8"/>
    <w:rsid w:val="008060EB"/>
    <w:rsid w:val="00812631"/>
    <w:rsid w:val="00813008"/>
    <w:rsid w:val="00816078"/>
    <w:rsid w:val="008164BA"/>
    <w:rsid w:val="00816883"/>
    <w:rsid w:val="008177E3"/>
    <w:rsid w:val="00823AA9"/>
    <w:rsid w:val="00824740"/>
    <w:rsid w:val="00825375"/>
    <w:rsid w:val="008255B9"/>
    <w:rsid w:val="00825CD8"/>
    <w:rsid w:val="00826451"/>
    <w:rsid w:val="008269B5"/>
    <w:rsid w:val="00827324"/>
    <w:rsid w:val="008334F5"/>
    <w:rsid w:val="00834261"/>
    <w:rsid w:val="00837458"/>
    <w:rsid w:val="00837AAE"/>
    <w:rsid w:val="00840D89"/>
    <w:rsid w:val="008429AD"/>
    <w:rsid w:val="008429DB"/>
    <w:rsid w:val="00845965"/>
    <w:rsid w:val="00847995"/>
    <w:rsid w:val="00850C75"/>
    <w:rsid w:val="00850E39"/>
    <w:rsid w:val="0085477A"/>
    <w:rsid w:val="00854E40"/>
    <w:rsid w:val="00855107"/>
    <w:rsid w:val="00855173"/>
    <w:rsid w:val="008557D9"/>
    <w:rsid w:val="00855BF7"/>
    <w:rsid w:val="00855E09"/>
    <w:rsid w:val="00856214"/>
    <w:rsid w:val="00862089"/>
    <w:rsid w:val="00866D5B"/>
    <w:rsid w:val="00866FF5"/>
    <w:rsid w:val="00870AFD"/>
    <w:rsid w:val="0087332D"/>
    <w:rsid w:val="00873E1F"/>
    <w:rsid w:val="00874C16"/>
    <w:rsid w:val="0088243F"/>
    <w:rsid w:val="00882A73"/>
    <w:rsid w:val="00885FD0"/>
    <w:rsid w:val="00886D1F"/>
    <w:rsid w:val="00887A24"/>
    <w:rsid w:val="0089077D"/>
    <w:rsid w:val="00891EE1"/>
    <w:rsid w:val="00893987"/>
    <w:rsid w:val="008963EF"/>
    <w:rsid w:val="0089688E"/>
    <w:rsid w:val="008A0499"/>
    <w:rsid w:val="008A058A"/>
    <w:rsid w:val="008A1FBE"/>
    <w:rsid w:val="008A4272"/>
    <w:rsid w:val="008A5826"/>
    <w:rsid w:val="008B22C2"/>
    <w:rsid w:val="008B299B"/>
    <w:rsid w:val="008B3194"/>
    <w:rsid w:val="008B5AE7"/>
    <w:rsid w:val="008C60E9"/>
    <w:rsid w:val="008D02FE"/>
    <w:rsid w:val="008D1B7C"/>
    <w:rsid w:val="008D3B7A"/>
    <w:rsid w:val="008D6657"/>
    <w:rsid w:val="008E0687"/>
    <w:rsid w:val="008E1E16"/>
    <w:rsid w:val="008E1F60"/>
    <w:rsid w:val="008E307E"/>
    <w:rsid w:val="008E49FC"/>
    <w:rsid w:val="008F1D4D"/>
    <w:rsid w:val="008F498F"/>
    <w:rsid w:val="008F4A93"/>
    <w:rsid w:val="008F4DD1"/>
    <w:rsid w:val="008F6056"/>
    <w:rsid w:val="0090186E"/>
    <w:rsid w:val="00902C07"/>
    <w:rsid w:val="00903BA0"/>
    <w:rsid w:val="00904F19"/>
    <w:rsid w:val="00905804"/>
    <w:rsid w:val="00906141"/>
    <w:rsid w:val="009101E2"/>
    <w:rsid w:val="00915D73"/>
    <w:rsid w:val="00916077"/>
    <w:rsid w:val="009170A2"/>
    <w:rsid w:val="00920452"/>
    <w:rsid w:val="009208A6"/>
    <w:rsid w:val="00924514"/>
    <w:rsid w:val="00926AA1"/>
    <w:rsid w:val="00927316"/>
    <w:rsid w:val="0093039D"/>
    <w:rsid w:val="0093133D"/>
    <w:rsid w:val="0093276D"/>
    <w:rsid w:val="00933447"/>
    <w:rsid w:val="00933D12"/>
    <w:rsid w:val="00935BCF"/>
    <w:rsid w:val="00937065"/>
    <w:rsid w:val="00940285"/>
    <w:rsid w:val="009415B0"/>
    <w:rsid w:val="009459ED"/>
    <w:rsid w:val="00947E7E"/>
    <w:rsid w:val="0095139A"/>
    <w:rsid w:val="009519CD"/>
    <w:rsid w:val="00953E16"/>
    <w:rsid w:val="009542AC"/>
    <w:rsid w:val="00960E41"/>
    <w:rsid w:val="00961BB2"/>
    <w:rsid w:val="00961D1B"/>
    <w:rsid w:val="00962108"/>
    <w:rsid w:val="009625FD"/>
    <w:rsid w:val="009634C0"/>
    <w:rsid w:val="009638D6"/>
    <w:rsid w:val="0097408E"/>
    <w:rsid w:val="00974BB2"/>
    <w:rsid w:val="00974FA7"/>
    <w:rsid w:val="009756E5"/>
    <w:rsid w:val="00975F2A"/>
    <w:rsid w:val="00977A8C"/>
    <w:rsid w:val="00983910"/>
    <w:rsid w:val="00985123"/>
    <w:rsid w:val="00987D3A"/>
    <w:rsid w:val="009932AC"/>
    <w:rsid w:val="00994351"/>
    <w:rsid w:val="00994DB1"/>
    <w:rsid w:val="00996A8F"/>
    <w:rsid w:val="009A177A"/>
    <w:rsid w:val="009A1DBF"/>
    <w:rsid w:val="009A453D"/>
    <w:rsid w:val="009A5842"/>
    <w:rsid w:val="009A61F5"/>
    <w:rsid w:val="009A68E6"/>
    <w:rsid w:val="009A7598"/>
    <w:rsid w:val="009B1DF8"/>
    <w:rsid w:val="009B283F"/>
    <w:rsid w:val="009B3AF0"/>
    <w:rsid w:val="009B3D20"/>
    <w:rsid w:val="009B5418"/>
    <w:rsid w:val="009B5576"/>
    <w:rsid w:val="009B7263"/>
    <w:rsid w:val="009C0727"/>
    <w:rsid w:val="009C0AF2"/>
    <w:rsid w:val="009C3C80"/>
    <w:rsid w:val="009C492F"/>
    <w:rsid w:val="009D2FF2"/>
    <w:rsid w:val="009D3226"/>
    <w:rsid w:val="009D3385"/>
    <w:rsid w:val="009D793C"/>
    <w:rsid w:val="009E16A9"/>
    <w:rsid w:val="009E375F"/>
    <w:rsid w:val="009E37AC"/>
    <w:rsid w:val="009E39D4"/>
    <w:rsid w:val="009E433B"/>
    <w:rsid w:val="009E5401"/>
    <w:rsid w:val="009F0AE0"/>
    <w:rsid w:val="009F44EF"/>
    <w:rsid w:val="009F63D7"/>
    <w:rsid w:val="00A02B3A"/>
    <w:rsid w:val="00A0463D"/>
    <w:rsid w:val="00A05137"/>
    <w:rsid w:val="00A0758F"/>
    <w:rsid w:val="00A10838"/>
    <w:rsid w:val="00A1570A"/>
    <w:rsid w:val="00A211B4"/>
    <w:rsid w:val="00A3260D"/>
    <w:rsid w:val="00A3281A"/>
    <w:rsid w:val="00A330A2"/>
    <w:rsid w:val="00A33DDF"/>
    <w:rsid w:val="00A34547"/>
    <w:rsid w:val="00A376B7"/>
    <w:rsid w:val="00A41BF5"/>
    <w:rsid w:val="00A4256F"/>
    <w:rsid w:val="00A44778"/>
    <w:rsid w:val="00A469E7"/>
    <w:rsid w:val="00A509B9"/>
    <w:rsid w:val="00A512D4"/>
    <w:rsid w:val="00A52B2B"/>
    <w:rsid w:val="00A57D8D"/>
    <w:rsid w:val="00A604A4"/>
    <w:rsid w:val="00A61B7D"/>
    <w:rsid w:val="00A62EB8"/>
    <w:rsid w:val="00A6605B"/>
    <w:rsid w:val="00A66ADC"/>
    <w:rsid w:val="00A6735E"/>
    <w:rsid w:val="00A7110C"/>
    <w:rsid w:val="00A7147D"/>
    <w:rsid w:val="00A76C82"/>
    <w:rsid w:val="00A81B15"/>
    <w:rsid w:val="00A837FF"/>
    <w:rsid w:val="00A84DC8"/>
    <w:rsid w:val="00A85DBC"/>
    <w:rsid w:val="00A87FEB"/>
    <w:rsid w:val="00A93F9F"/>
    <w:rsid w:val="00A9420E"/>
    <w:rsid w:val="00A949FE"/>
    <w:rsid w:val="00A97648"/>
    <w:rsid w:val="00AA1CFD"/>
    <w:rsid w:val="00AA2239"/>
    <w:rsid w:val="00AA33D2"/>
    <w:rsid w:val="00AA5E2F"/>
    <w:rsid w:val="00AA7384"/>
    <w:rsid w:val="00AB0C57"/>
    <w:rsid w:val="00AB1195"/>
    <w:rsid w:val="00AB4182"/>
    <w:rsid w:val="00AC27DB"/>
    <w:rsid w:val="00AC6D6B"/>
    <w:rsid w:val="00AC7360"/>
    <w:rsid w:val="00AD7736"/>
    <w:rsid w:val="00AE10CE"/>
    <w:rsid w:val="00AE3284"/>
    <w:rsid w:val="00AE47F3"/>
    <w:rsid w:val="00AE70D4"/>
    <w:rsid w:val="00AE7868"/>
    <w:rsid w:val="00AF0407"/>
    <w:rsid w:val="00AF4D8B"/>
    <w:rsid w:val="00AF6E1D"/>
    <w:rsid w:val="00AF6E38"/>
    <w:rsid w:val="00B05475"/>
    <w:rsid w:val="00B067CA"/>
    <w:rsid w:val="00B112E9"/>
    <w:rsid w:val="00B12B26"/>
    <w:rsid w:val="00B15436"/>
    <w:rsid w:val="00B163F8"/>
    <w:rsid w:val="00B21225"/>
    <w:rsid w:val="00B2472D"/>
    <w:rsid w:val="00B24CA0"/>
    <w:rsid w:val="00B2549F"/>
    <w:rsid w:val="00B26296"/>
    <w:rsid w:val="00B314E2"/>
    <w:rsid w:val="00B36565"/>
    <w:rsid w:val="00B4108D"/>
    <w:rsid w:val="00B437DD"/>
    <w:rsid w:val="00B563BD"/>
    <w:rsid w:val="00B57265"/>
    <w:rsid w:val="00B633AE"/>
    <w:rsid w:val="00B65A91"/>
    <w:rsid w:val="00B665D2"/>
    <w:rsid w:val="00B6737C"/>
    <w:rsid w:val="00B7214D"/>
    <w:rsid w:val="00B72AA1"/>
    <w:rsid w:val="00B734B8"/>
    <w:rsid w:val="00B74372"/>
    <w:rsid w:val="00B74CAE"/>
    <w:rsid w:val="00B75525"/>
    <w:rsid w:val="00B76B5A"/>
    <w:rsid w:val="00B77408"/>
    <w:rsid w:val="00B80283"/>
    <w:rsid w:val="00B8095F"/>
    <w:rsid w:val="00B80B0C"/>
    <w:rsid w:val="00B80B11"/>
    <w:rsid w:val="00B831AE"/>
    <w:rsid w:val="00B8425C"/>
    <w:rsid w:val="00B8446C"/>
    <w:rsid w:val="00B87725"/>
    <w:rsid w:val="00B934D6"/>
    <w:rsid w:val="00B94F29"/>
    <w:rsid w:val="00B97AB9"/>
    <w:rsid w:val="00BA0B89"/>
    <w:rsid w:val="00BA0C7F"/>
    <w:rsid w:val="00BA259A"/>
    <w:rsid w:val="00BA259C"/>
    <w:rsid w:val="00BA27DF"/>
    <w:rsid w:val="00BA29D3"/>
    <w:rsid w:val="00BA307F"/>
    <w:rsid w:val="00BA323C"/>
    <w:rsid w:val="00BA5280"/>
    <w:rsid w:val="00BB14F1"/>
    <w:rsid w:val="00BB29D8"/>
    <w:rsid w:val="00BB572E"/>
    <w:rsid w:val="00BB74FD"/>
    <w:rsid w:val="00BC09BB"/>
    <w:rsid w:val="00BC5982"/>
    <w:rsid w:val="00BC60BF"/>
    <w:rsid w:val="00BC7FF8"/>
    <w:rsid w:val="00BD008A"/>
    <w:rsid w:val="00BD07E1"/>
    <w:rsid w:val="00BD28BF"/>
    <w:rsid w:val="00BD323E"/>
    <w:rsid w:val="00BD6404"/>
    <w:rsid w:val="00BE33AE"/>
    <w:rsid w:val="00BE4C68"/>
    <w:rsid w:val="00BE7C87"/>
    <w:rsid w:val="00BF046F"/>
    <w:rsid w:val="00BF4388"/>
    <w:rsid w:val="00C01D50"/>
    <w:rsid w:val="00C056DC"/>
    <w:rsid w:val="00C1329B"/>
    <w:rsid w:val="00C13EEC"/>
    <w:rsid w:val="00C1572F"/>
    <w:rsid w:val="00C204BB"/>
    <w:rsid w:val="00C24C05"/>
    <w:rsid w:val="00C24D2F"/>
    <w:rsid w:val="00C26222"/>
    <w:rsid w:val="00C27BEF"/>
    <w:rsid w:val="00C31283"/>
    <w:rsid w:val="00C31354"/>
    <w:rsid w:val="00C33C48"/>
    <w:rsid w:val="00C340E5"/>
    <w:rsid w:val="00C34347"/>
    <w:rsid w:val="00C359F8"/>
    <w:rsid w:val="00C35AA7"/>
    <w:rsid w:val="00C43BA1"/>
    <w:rsid w:val="00C43DAB"/>
    <w:rsid w:val="00C453C6"/>
    <w:rsid w:val="00C47F08"/>
    <w:rsid w:val="00C514A6"/>
    <w:rsid w:val="00C5398C"/>
    <w:rsid w:val="00C5739F"/>
    <w:rsid w:val="00C57CF0"/>
    <w:rsid w:val="00C62D24"/>
    <w:rsid w:val="00C63222"/>
    <w:rsid w:val="00C63557"/>
    <w:rsid w:val="00C649BD"/>
    <w:rsid w:val="00C65891"/>
    <w:rsid w:val="00C66AC9"/>
    <w:rsid w:val="00C67809"/>
    <w:rsid w:val="00C724D3"/>
    <w:rsid w:val="00C73245"/>
    <w:rsid w:val="00C75F4B"/>
    <w:rsid w:val="00C77DD9"/>
    <w:rsid w:val="00C83BE6"/>
    <w:rsid w:val="00C85354"/>
    <w:rsid w:val="00C86ABA"/>
    <w:rsid w:val="00C943F3"/>
    <w:rsid w:val="00C95612"/>
    <w:rsid w:val="00C9647A"/>
    <w:rsid w:val="00C96659"/>
    <w:rsid w:val="00C975EF"/>
    <w:rsid w:val="00C97E51"/>
    <w:rsid w:val="00CA08C6"/>
    <w:rsid w:val="00CA0A77"/>
    <w:rsid w:val="00CA2729"/>
    <w:rsid w:val="00CA3057"/>
    <w:rsid w:val="00CA361C"/>
    <w:rsid w:val="00CA45F8"/>
    <w:rsid w:val="00CA47B6"/>
    <w:rsid w:val="00CA6B10"/>
    <w:rsid w:val="00CB0305"/>
    <w:rsid w:val="00CB246D"/>
    <w:rsid w:val="00CB33C7"/>
    <w:rsid w:val="00CB6DA7"/>
    <w:rsid w:val="00CB7E4C"/>
    <w:rsid w:val="00CC0A81"/>
    <w:rsid w:val="00CC25B4"/>
    <w:rsid w:val="00CC5F88"/>
    <w:rsid w:val="00CC69C8"/>
    <w:rsid w:val="00CC77A2"/>
    <w:rsid w:val="00CD02E1"/>
    <w:rsid w:val="00CD307E"/>
    <w:rsid w:val="00CD4D62"/>
    <w:rsid w:val="00CD629F"/>
    <w:rsid w:val="00CD6A1B"/>
    <w:rsid w:val="00CD7651"/>
    <w:rsid w:val="00CD7E36"/>
    <w:rsid w:val="00CE0A7F"/>
    <w:rsid w:val="00CE15D9"/>
    <w:rsid w:val="00CE1718"/>
    <w:rsid w:val="00CE6334"/>
    <w:rsid w:val="00CF1CE4"/>
    <w:rsid w:val="00CF1E65"/>
    <w:rsid w:val="00CF4156"/>
    <w:rsid w:val="00CF6A68"/>
    <w:rsid w:val="00D0036C"/>
    <w:rsid w:val="00D03D00"/>
    <w:rsid w:val="00D04174"/>
    <w:rsid w:val="00D05C30"/>
    <w:rsid w:val="00D10052"/>
    <w:rsid w:val="00D10C0D"/>
    <w:rsid w:val="00D11359"/>
    <w:rsid w:val="00D154BB"/>
    <w:rsid w:val="00D2665E"/>
    <w:rsid w:val="00D26EDE"/>
    <w:rsid w:val="00D3188C"/>
    <w:rsid w:val="00D35F9B"/>
    <w:rsid w:val="00D36B69"/>
    <w:rsid w:val="00D408DD"/>
    <w:rsid w:val="00D45D72"/>
    <w:rsid w:val="00D47DB6"/>
    <w:rsid w:val="00D520E4"/>
    <w:rsid w:val="00D53897"/>
    <w:rsid w:val="00D53A38"/>
    <w:rsid w:val="00D575DD"/>
    <w:rsid w:val="00D57DFA"/>
    <w:rsid w:val="00D6233A"/>
    <w:rsid w:val="00D67FCF"/>
    <w:rsid w:val="00D709CE"/>
    <w:rsid w:val="00D71F73"/>
    <w:rsid w:val="00D74272"/>
    <w:rsid w:val="00D80674"/>
    <w:rsid w:val="00D80786"/>
    <w:rsid w:val="00D811B4"/>
    <w:rsid w:val="00D81CAB"/>
    <w:rsid w:val="00D84E56"/>
    <w:rsid w:val="00D8576F"/>
    <w:rsid w:val="00D8677F"/>
    <w:rsid w:val="00D91DA4"/>
    <w:rsid w:val="00D94124"/>
    <w:rsid w:val="00D97F0C"/>
    <w:rsid w:val="00DA2104"/>
    <w:rsid w:val="00DA3A86"/>
    <w:rsid w:val="00DA4F1B"/>
    <w:rsid w:val="00DB5098"/>
    <w:rsid w:val="00DB6FFB"/>
    <w:rsid w:val="00DC2500"/>
    <w:rsid w:val="00DC4F72"/>
    <w:rsid w:val="00DC77DC"/>
    <w:rsid w:val="00DD0453"/>
    <w:rsid w:val="00DD0C2C"/>
    <w:rsid w:val="00DD0CA8"/>
    <w:rsid w:val="00DD0D9E"/>
    <w:rsid w:val="00DD19DE"/>
    <w:rsid w:val="00DD28BC"/>
    <w:rsid w:val="00DD4F1D"/>
    <w:rsid w:val="00DD6021"/>
    <w:rsid w:val="00DE089B"/>
    <w:rsid w:val="00DE31F0"/>
    <w:rsid w:val="00DE3D1C"/>
    <w:rsid w:val="00DE3F07"/>
    <w:rsid w:val="00DE6513"/>
    <w:rsid w:val="00DF5EB9"/>
    <w:rsid w:val="00DF7805"/>
    <w:rsid w:val="00E0227D"/>
    <w:rsid w:val="00E04B84"/>
    <w:rsid w:val="00E05582"/>
    <w:rsid w:val="00E0579A"/>
    <w:rsid w:val="00E06466"/>
    <w:rsid w:val="00E06835"/>
    <w:rsid w:val="00E06FDA"/>
    <w:rsid w:val="00E1230D"/>
    <w:rsid w:val="00E12A67"/>
    <w:rsid w:val="00E14BB6"/>
    <w:rsid w:val="00E160A5"/>
    <w:rsid w:val="00E1713D"/>
    <w:rsid w:val="00E20A43"/>
    <w:rsid w:val="00E23898"/>
    <w:rsid w:val="00E319F1"/>
    <w:rsid w:val="00E33CD2"/>
    <w:rsid w:val="00E40E90"/>
    <w:rsid w:val="00E45C7E"/>
    <w:rsid w:val="00E531EB"/>
    <w:rsid w:val="00E54874"/>
    <w:rsid w:val="00E54B6F"/>
    <w:rsid w:val="00E5591A"/>
    <w:rsid w:val="00E55ACA"/>
    <w:rsid w:val="00E57B74"/>
    <w:rsid w:val="00E65BC6"/>
    <w:rsid w:val="00E661FF"/>
    <w:rsid w:val="00E67A5A"/>
    <w:rsid w:val="00E67B91"/>
    <w:rsid w:val="00E713CD"/>
    <w:rsid w:val="00E726EB"/>
    <w:rsid w:val="00E72CF1"/>
    <w:rsid w:val="00E76A88"/>
    <w:rsid w:val="00E80B52"/>
    <w:rsid w:val="00E813CD"/>
    <w:rsid w:val="00E824C3"/>
    <w:rsid w:val="00E83655"/>
    <w:rsid w:val="00E840B3"/>
    <w:rsid w:val="00E84D10"/>
    <w:rsid w:val="00E84E5E"/>
    <w:rsid w:val="00E8629F"/>
    <w:rsid w:val="00E8760F"/>
    <w:rsid w:val="00E91008"/>
    <w:rsid w:val="00E91AEB"/>
    <w:rsid w:val="00E9374E"/>
    <w:rsid w:val="00E94B17"/>
    <w:rsid w:val="00E94F54"/>
    <w:rsid w:val="00E959B6"/>
    <w:rsid w:val="00E97AD5"/>
    <w:rsid w:val="00E97BFE"/>
    <w:rsid w:val="00EA1111"/>
    <w:rsid w:val="00EA3B4F"/>
    <w:rsid w:val="00EA3C24"/>
    <w:rsid w:val="00EA4ACB"/>
    <w:rsid w:val="00EA507A"/>
    <w:rsid w:val="00EA73DF"/>
    <w:rsid w:val="00EB2462"/>
    <w:rsid w:val="00EB2720"/>
    <w:rsid w:val="00EB2EAD"/>
    <w:rsid w:val="00EB3D90"/>
    <w:rsid w:val="00EB61AE"/>
    <w:rsid w:val="00EC322D"/>
    <w:rsid w:val="00EC4E97"/>
    <w:rsid w:val="00EC682A"/>
    <w:rsid w:val="00ED383A"/>
    <w:rsid w:val="00ED70B4"/>
    <w:rsid w:val="00EE1080"/>
    <w:rsid w:val="00EE2E84"/>
    <w:rsid w:val="00EF1EC5"/>
    <w:rsid w:val="00EF3286"/>
    <w:rsid w:val="00EF3BA7"/>
    <w:rsid w:val="00EF4C88"/>
    <w:rsid w:val="00EF55EB"/>
    <w:rsid w:val="00EF76C8"/>
    <w:rsid w:val="00F00DCC"/>
    <w:rsid w:val="00F0156F"/>
    <w:rsid w:val="00F05AC8"/>
    <w:rsid w:val="00F07167"/>
    <w:rsid w:val="00F072D8"/>
    <w:rsid w:val="00F07CE0"/>
    <w:rsid w:val="00F115F5"/>
    <w:rsid w:val="00F13D05"/>
    <w:rsid w:val="00F1679D"/>
    <w:rsid w:val="00F1682C"/>
    <w:rsid w:val="00F17DDC"/>
    <w:rsid w:val="00F20B91"/>
    <w:rsid w:val="00F21139"/>
    <w:rsid w:val="00F24B8B"/>
    <w:rsid w:val="00F30D2E"/>
    <w:rsid w:val="00F3103E"/>
    <w:rsid w:val="00F35516"/>
    <w:rsid w:val="00F35790"/>
    <w:rsid w:val="00F36C8A"/>
    <w:rsid w:val="00F4136D"/>
    <w:rsid w:val="00F4212E"/>
    <w:rsid w:val="00F42C20"/>
    <w:rsid w:val="00F43E34"/>
    <w:rsid w:val="00F4425E"/>
    <w:rsid w:val="00F4506B"/>
    <w:rsid w:val="00F4687C"/>
    <w:rsid w:val="00F51880"/>
    <w:rsid w:val="00F53053"/>
    <w:rsid w:val="00F53FE2"/>
    <w:rsid w:val="00F575FF"/>
    <w:rsid w:val="00F6183D"/>
    <w:rsid w:val="00F618EF"/>
    <w:rsid w:val="00F65582"/>
    <w:rsid w:val="00F66E75"/>
    <w:rsid w:val="00F755EF"/>
    <w:rsid w:val="00F76A09"/>
    <w:rsid w:val="00F76A86"/>
    <w:rsid w:val="00F77EB0"/>
    <w:rsid w:val="00F85788"/>
    <w:rsid w:val="00F87CDD"/>
    <w:rsid w:val="00F933F0"/>
    <w:rsid w:val="00F937A3"/>
    <w:rsid w:val="00F94715"/>
    <w:rsid w:val="00F964A9"/>
    <w:rsid w:val="00F96A3D"/>
    <w:rsid w:val="00FA073C"/>
    <w:rsid w:val="00FA4718"/>
    <w:rsid w:val="00FA5848"/>
    <w:rsid w:val="00FA6899"/>
    <w:rsid w:val="00FA7F3D"/>
    <w:rsid w:val="00FB2886"/>
    <w:rsid w:val="00FB38D8"/>
    <w:rsid w:val="00FC051F"/>
    <w:rsid w:val="00FC06FF"/>
    <w:rsid w:val="00FC0982"/>
    <w:rsid w:val="00FC4BB9"/>
    <w:rsid w:val="00FC69B4"/>
    <w:rsid w:val="00FD0694"/>
    <w:rsid w:val="00FD205C"/>
    <w:rsid w:val="00FD25BE"/>
    <w:rsid w:val="00FD2CC6"/>
    <w:rsid w:val="00FD2E70"/>
    <w:rsid w:val="00FD7AA7"/>
    <w:rsid w:val="00FE0D22"/>
    <w:rsid w:val="00FE5613"/>
    <w:rsid w:val="00FE6F64"/>
    <w:rsid w:val="00FF1FCB"/>
    <w:rsid w:val="00FF52D4"/>
    <w:rsid w:val="00FF6AA4"/>
    <w:rsid w:val="00FF6B09"/>
    <w:rsid w:val="00FF74D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2652">
      <w:bodyDiv w:val="1"/>
      <w:marLeft w:val="0"/>
      <w:marRight w:val="0"/>
      <w:marTop w:val="0"/>
      <w:marBottom w:val="0"/>
      <w:divBdr>
        <w:top w:val="none" w:sz="0" w:space="0" w:color="auto"/>
        <w:left w:val="none" w:sz="0" w:space="0" w:color="auto"/>
        <w:bottom w:val="none" w:sz="0" w:space="0" w:color="auto"/>
        <w:right w:val="none" w:sz="0" w:space="0" w:color="auto"/>
      </w:divBdr>
    </w:div>
    <w:div w:id="118807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696692">
      <w:bodyDiv w:val="1"/>
      <w:marLeft w:val="0"/>
      <w:marRight w:val="0"/>
      <w:marTop w:val="0"/>
      <w:marBottom w:val="0"/>
      <w:divBdr>
        <w:top w:val="none" w:sz="0" w:space="0" w:color="auto"/>
        <w:left w:val="none" w:sz="0" w:space="0" w:color="auto"/>
        <w:bottom w:val="none" w:sz="0" w:space="0" w:color="auto"/>
        <w:right w:val="none" w:sz="0" w:space="0" w:color="auto"/>
      </w:divBdr>
    </w:div>
    <w:div w:id="75439242">
      <w:bodyDiv w:val="1"/>
      <w:marLeft w:val="0"/>
      <w:marRight w:val="0"/>
      <w:marTop w:val="0"/>
      <w:marBottom w:val="0"/>
      <w:divBdr>
        <w:top w:val="none" w:sz="0" w:space="0" w:color="auto"/>
        <w:left w:val="none" w:sz="0" w:space="0" w:color="auto"/>
        <w:bottom w:val="none" w:sz="0" w:space="0" w:color="auto"/>
        <w:right w:val="none" w:sz="0" w:space="0" w:color="auto"/>
      </w:divBdr>
      <w:divsChild>
        <w:div w:id="1984503672">
          <w:marLeft w:val="547"/>
          <w:marRight w:val="0"/>
          <w:marTop w:val="144"/>
          <w:marBottom w:val="0"/>
          <w:divBdr>
            <w:top w:val="none" w:sz="0" w:space="0" w:color="auto"/>
            <w:left w:val="none" w:sz="0" w:space="0" w:color="auto"/>
            <w:bottom w:val="none" w:sz="0" w:space="0" w:color="auto"/>
            <w:right w:val="none" w:sz="0" w:space="0" w:color="auto"/>
          </w:divBdr>
        </w:div>
        <w:div w:id="1384525794">
          <w:marLeft w:val="1166"/>
          <w:marRight w:val="0"/>
          <w:marTop w:val="125"/>
          <w:marBottom w:val="0"/>
          <w:divBdr>
            <w:top w:val="none" w:sz="0" w:space="0" w:color="auto"/>
            <w:left w:val="none" w:sz="0" w:space="0" w:color="auto"/>
            <w:bottom w:val="none" w:sz="0" w:space="0" w:color="auto"/>
            <w:right w:val="none" w:sz="0" w:space="0" w:color="auto"/>
          </w:divBdr>
        </w:div>
        <w:div w:id="1229345403">
          <w:marLeft w:val="1166"/>
          <w:marRight w:val="0"/>
          <w:marTop w:val="125"/>
          <w:marBottom w:val="0"/>
          <w:divBdr>
            <w:top w:val="none" w:sz="0" w:space="0" w:color="auto"/>
            <w:left w:val="none" w:sz="0" w:space="0" w:color="auto"/>
            <w:bottom w:val="none" w:sz="0" w:space="0" w:color="auto"/>
            <w:right w:val="none" w:sz="0" w:space="0" w:color="auto"/>
          </w:divBdr>
        </w:div>
        <w:div w:id="1881940847">
          <w:marLeft w:val="547"/>
          <w:marRight w:val="0"/>
          <w:marTop w:val="144"/>
          <w:marBottom w:val="0"/>
          <w:divBdr>
            <w:top w:val="none" w:sz="0" w:space="0" w:color="auto"/>
            <w:left w:val="none" w:sz="0" w:space="0" w:color="auto"/>
            <w:bottom w:val="none" w:sz="0" w:space="0" w:color="auto"/>
            <w:right w:val="none" w:sz="0" w:space="0" w:color="auto"/>
          </w:divBdr>
        </w:div>
        <w:div w:id="1960606828">
          <w:marLeft w:val="1166"/>
          <w:marRight w:val="0"/>
          <w:marTop w:val="125"/>
          <w:marBottom w:val="0"/>
          <w:divBdr>
            <w:top w:val="none" w:sz="0" w:space="0" w:color="auto"/>
            <w:left w:val="none" w:sz="0" w:space="0" w:color="auto"/>
            <w:bottom w:val="none" w:sz="0" w:space="0" w:color="auto"/>
            <w:right w:val="none" w:sz="0" w:space="0" w:color="auto"/>
          </w:divBdr>
        </w:div>
        <w:div w:id="1228801081">
          <w:marLeft w:val="1166"/>
          <w:marRight w:val="0"/>
          <w:marTop w:val="125"/>
          <w:marBottom w:val="0"/>
          <w:divBdr>
            <w:top w:val="none" w:sz="0" w:space="0" w:color="auto"/>
            <w:left w:val="none" w:sz="0" w:space="0" w:color="auto"/>
            <w:bottom w:val="none" w:sz="0" w:space="0" w:color="auto"/>
            <w:right w:val="none" w:sz="0" w:space="0" w:color="auto"/>
          </w:divBdr>
        </w:div>
        <w:div w:id="1663268007">
          <w:marLeft w:val="547"/>
          <w:marRight w:val="0"/>
          <w:marTop w:val="144"/>
          <w:marBottom w:val="0"/>
          <w:divBdr>
            <w:top w:val="none" w:sz="0" w:space="0" w:color="auto"/>
            <w:left w:val="none" w:sz="0" w:space="0" w:color="auto"/>
            <w:bottom w:val="none" w:sz="0" w:space="0" w:color="auto"/>
            <w:right w:val="none" w:sz="0" w:space="0" w:color="auto"/>
          </w:divBdr>
        </w:div>
        <w:div w:id="526453180">
          <w:marLeft w:val="1166"/>
          <w:marRight w:val="0"/>
          <w:marTop w:val="125"/>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71436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68818">
      <w:bodyDiv w:val="1"/>
      <w:marLeft w:val="0"/>
      <w:marRight w:val="0"/>
      <w:marTop w:val="0"/>
      <w:marBottom w:val="0"/>
      <w:divBdr>
        <w:top w:val="none" w:sz="0" w:space="0" w:color="auto"/>
        <w:left w:val="none" w:sz="0" w:space="0" w:color="auto"/>
        <w:bottom w:val="none" w:sz="0" w:space="0" w:color="auto"/>
        <w:right w:val="none" w:sz="0" w:space="0" w:color="auto"/>
      </w:divBdr>
      <w:divsChild>
        <w:div w:id="1802186840">
          <w:marLeft w:val="1166"/>
          <w:marRight w:val="0"/>
          <w:marTop w:val="106"/>
          <w:marBottom w:val="0"/>
          <w:divBdr>
            <w:top w:val="none" w:sz="0" w:space="0" w:color="auto"/>
            <w:left w:val="none" w:sz="0" w:space="0" w:color="auto"/>
            <w:bottom w:val="none" w:sz="0" w:space="0" w:color="auto"/>
            <w:right w:val="none" w:sz="0" w:space="0" w:color="auto"/>
          </w:divBdr>
        </w:div>
        <w:div w:id="1929340514">
          <w:marLeft w:val="1166"/>
          <w:marRight w:val="0"/>
          <w:marTop w:val="106"/>
          <w:marBottom w:val="0"/>
          <w:divBdr>
            <w:top w:val="none" w:sz="0" w:space="0" w:color="auto"/>
            <w:left w:val="none" w:sz="0" w:space="0" w:color="auto"/>
            <w:bottom w:val="none" w:sz="0" w:space="0" w:color="auto"/>
            <w:right w:val="none" w:sz="0" w:space="0" w:color="auto"/>
          </w:divBdr>
        </w:div>
        <w:div w:id="1415467014">
          <w:marLeft w:val="1166"/>
          <w:marRight w:val="0"/>
          <w:marTop w:val="106"/>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052267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02352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507370">
      <w:bodyDiv w:val="1"/>
      <w:marLeft w:val="0"/>
      <w:marRight w:val="0"/>
      <w:marTop w:val="0"/>
      <w:marBottom w:val="0"/>
      <w:divBdr>
        <w:top w:val="none" w:sz="0" w:space="0" w:color="auto"/>
        <w:left w:val="none" w:sz="0" w:space="0" w:color="auto"/>
        <w:bottom w:val="none" w:sz="0" w:space="0" w:color="auto"/>
        <w:right w:val="none" w:sz="0" w:space="0" w:color="auto"/>
      </w:divBdr>
    </w:div>
    <w:div w:id="999650700">
      <w:bodyDiv w:val="1"/>
      <w:marLeft w:val="0"/>
      <w:marRight w:val="0"/>
      <w:marTop w:val="0"/>
      <w:marBottom w:val="0"/>
      <w:divBdr>
        <w:top w:val="none" w:sz="0" w:space="0" w:color="auto"/>
        <w:left w:val="none" w:sz="0" w:space="0" w:color="auto"/>
        <w:bottom w:val="none" w:sz="0" w:space="0" w:color="auto"/>
        <w:right w:val="none" w:sz="0" w:space="0" w:color="auto"/>
      </w:divBdr>
      <w:divsChild>
        <w:div w:id="965963223">
          <w:marLeft w:val="1166"/>
          <w:marRight w:val="0"/>
          <w:marTop w:val="106"/>
          <w:marBottom w:val="0"/>
          <w:divBdr>
            <w:top w:val="none" w:sz="0" w:space="0" w:color="auto"/>
            <w:left w:val="none" w:sz="0" w:space="0" w:color="auto"/>
            <w:bottom w:val="none" w:sz="0" w:space="0" w:color="auto"/>
            <w:right w:val="none" w:sz="0" w:space="0" w:color="auto"/>
          </w:divBdr>
        </w:div>
        <w:div w:id="1765374294">
          <w:marLeft w:val="1800"/>
          <w:marRight w:val="0"/>
          <w:marTop w:val="91"/>
          <w:marBottom w:val="0"/>
          <w:divBdr>
            <w:top w:val="none" w:sz="0" w:space="0" w:color="auto"/>
            <w:left w:val="none" w:sz="0" w:space="0" w:color="auto"/>
            <w:bottom w:val="none" w:sz="0" w:space="0" w:color="auto"/>
            <w:right w:val="none" w:sz="0" w:space="0" w:color="auto"/>
          </w:divBdr>
        </w:div>
        <w:div w:id="1692368515">
          <w:marLeft w:val="1166"/>
          <w:marRight w:val="0"/>
          <w:marTop w:val="106"/>
          <w:marBottom w:val="0"/>
          <w:divBdr>
            <w:top w:val="none" w:sz="0" w:space="0" w:color="auto"/>
            <w:left w:val="none" w:sz="0" w:space="0" w:color="auto"/>
            <w:bottom w:val="none" w:sz="0" w:space="0" w:color="auto"/>
            <w:right w:val="none" w:sz="0" w:space="0" w:color="auto"/>
          </w:divBdr>
        </w:div>
        <w:div w:id="383411670">
          <w:marLeft w:val="1800"/>
          <w:marRight w:val="0"/>
          <w:marTop w:val="91"/>
          <w:marBottom w:val="0"/>
          <w:divBdr>
            <w:top w:val="none" w:sz="0" w:space="0" w:color="auto"/>
            <w:left w:val="none" w:sz="0" w:space="0" w:color="auto"/>
            <w:bottom w:val="none" w:sz="0" w:space="0" w:color="auto"/>
            <w:right w:val="none" w:sz="0" w:space="0" w:color="auto"/>
          </w:divBdr>
        </w:div>
        <w:div w:id="1890455661">
          <w:marLeft w:val="1800"/>
          <w:marRight w:val="0"/>
          <w:marTop w:val="91"/>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30418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007732">
      <w:bodyDiv w:val="1"/>
      <w:marLeft w:val="0"/>
      <w:marRight w:val="0"/>
      <w:marTop w:val="0"/>
      <w:marBottom w:val="0"/>
      <w:divBdr>
        <w:top w:val="none" w:sz="0" w:space="0" w:color="auto"/>
        <w:left w:val="none" w:sz="0" w:space="0" w:color="auto"/>
        <w:bottom w:val="none" w:sz="0" w:space="0" w:color="auto"/>
        <w:right w:val="none" w:sz="0" w:space="0" w:color="auto"/>
      </w:divBdr>
      <w:divsChild>
        <w:div w:id="1014455749">
          <w:marLeft w:val="547"/>
          <w:marRight w:val="0"/>
          <w:marTop w:val="144"/>
          <w:marBottom w:val="0"/>
          <w:divBdr>
            <w:top w:val="none" w:sz="0" w:space="0" w:color="auto"/>
            <w:left w:val="none" w:sz="0" w:space="0" w:color="auto"/>
            <w:bottom w:val="none" w:sz="0" w:space="0" w:color="auto"/>
            <w:right w:val="none" w:sz="0" w:space="0" w:color="auto"/>
          </w:divBdr>
        </w:div>
        <w:div w:id="915087085">
          <w:marLeft w:val="1166"/>
          <w:marRight w:val="0"/>
          <w:marTop w:val="125"/>
          <w:marBottom w:val="0"/>
          <w:divBdr>
            <w:top w:val="none" w:sz="0" w:space="0" w:color="auto"/>
            <w:left w:val="none" w:sz="0" w:space="0" w:color="auto"/>
            <w:bottom w:val="none" w:sz="0" w:space="0" w:color="auto"/>
            <w:right w:val="none" w:sz="0" w:space="0" w:color="auto"/>
          </w:divBdr>
        </w:div>
        <w:div w:id="1170947446">
          <w:marLeft w:val="1166"/>
          <w:marRight w:val="0"/>
          <w:marTop w:val="125"/>
          <w:marBottom w:val="0"/>
          <w:divBdr>
            <w:top w:val="none" w:sz="0" w:space="0" w:color="auto"/>
            <w:left w:val="none" w:sz="0" w:space="0" w:color="auto"/>
            <w:bottom w:val="none" w:sz="0" w:space="0" w:color="auto"/>
            <w:right w:val="none" w:sz="0" w:space="0" w:color="auto"/>
          </w:divBdr>
        </w:div>
        <w:div w:id="23483345">
          <w:marLeft w:val="547"/>
          <w:marRight w:val="0"/>
          <w:marTop w:val="144"/>
          <w:marBottom w:val="0"/>
          <w:divBdr>
            <w:top w:val="none" w:sz="0" w:space="0" w:color="auto"/>
            <w:left w:val="none" w:sz="0" w:space="0" w:color="auto"/>
            <w:bottom w:val="none" w:sz="0" w:space="0" w:color="auto"/>
            <w:right w:val="none" w:sz="0" w:space="0" w:color="auto"/>
          </w:divBdr>
        </w:div>
        <w:div w:id="1146120524">
          <w:marLeft w:val="1166"/>
          <w:marRight w:val="0"/>
          <w:marTop w:val="125"/>
          <w:marBottom w:val="0"/>
          <w:divBdr>
            <w:top w:val="none" w:sz="0" w:space="0" w:color="auto"/>
            <w:left w:val="none" w:sz="0" w:space="0" w:color="auto"/>
            <w:bottom w:val="none" w:sz="0" w:space="0" w:color="auto"/>
            <w:right w:val="none" w:sz="0" w:space="0" w:color="auto"/>
          </w:divBdr>
        </w:div>
        <w:div w:id="1505629753">
          <w:marLeft w:val="1166"/>
          <w:marRight w:val="0"/>
          <w:marTop w:val="125"/>
          <w:marBottom w:val="0"/>
          <w:divBdr>
            <w:top w:val="none" w:sz="0" w:space="0" w:color="auto"/>
            <w:left w:val="none" w:sz="0" w:space="0" w:color="auto"/>
            <w:bottom w:val="none" w:sz="0" w:space="0" w:color="auto"/>
            <w:right w:val="none" w:sz="0" w:space="0" w:color="auto"/>
          </w:divBdr>
        </w:div>
        <w:div w:id="1008948545">
          <w:marLeft w:val="547"/>
          <w:marRight w:val="0"/>
          <w:marTop w:val="144"/>
          <w:marBottom w:val="0"/>
          <w:divBdr>
            <w:top w:val="none" w:sz="0" w:space="0" w:color="auto"/>
            <w:left w:val="none" w:sz="0" w:space="0" w:color="auto"/>
            <w:bottom w:val="none" w:sz="0" w:space="0" w:color="auto"/>
            <w:right w:val="none" w:sz="0" w:space="0" w:color="auto"/>
          </w:divBdr>
        </w:div>
        <w:div w:id="1968586304">
          <w:marLeft w:val="1166"/>
          <w:marRight w:val="0"/>
          <w:marTop w:val="125"/>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6062474">
      <w:bodyDiv w:val="1"/>
      <w:marLeft w:val="0"/>
      <w:marRight w:val="0"/>
      <w:marTop w:val="0"/>
      <w:marBottom w:val="0"/>
      <w:divBdr>
        <w:top w:val="none" w:sz="0" w:space="0" w:color="auto"/>
        <w:left w:val="none" w:sz="0" w:space="0" w:color="auto"/>
        <w:bottom w:val="none" w:sz="0" w:space="0" w:color="auto"/>
        <w:right w:val="none" w:sz="0" w:space="0" w:color="auto"/>
      </w:divBdr>
    </w:div>
    <w:div w:id="13259328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448287">
      <w:bodyDiv w:val="1"/>
      <w:marLeft w:val="0"/>
      <w:marRight w:val="0"/>
      <w:marTop w:val="0"/>
      <w:marBottom w:val="0"/>
      <w:divBdr>
        <w:top w:val="none" w:sz="0" w:space="0" w:color="auto"/>
        <w:left w:val="none" w:sz="0" w:space="0" w:color="auto"/>
        <w:bottom w:val="none" w:sz="0" w:space="0" w:color="auto"/>
        <w:right w:val="none" w:sz="0" w:space="0" w:color="auto"/>
      </w:divBdr>
    </w:div>
    <w:div w:id="1467356139">
      <w:bodyDiv w:val="1"/>
      <w:marLeft w:val="0"/>
      <w:marRight w:val="0"/>
      <w:marTop w:val="0"/>
      <w:marBottom w:val="0"/>
      <w:divBdr>
        <w:top w:val="none" w:sz="0" w:space="0" w:color="auto"/>
        <w:left w:val="none" w:sz="0" w:space="0" w:color="auto"/>
        <w:bottom w:val="none" w:sz="0" w:space="0" w:color="auto"/>
        <w:right w:val="none" w:sz="0" w:space="0" w:color="auto"/>
      </w:divBdr>
    </w:div>
    <w:div w:id="15291025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7977214">
      <w:bodyDiv w:val="1"/>
      <w:marLeft w:val="0"/>
      <w:marRight w:val="0"/>
      <w:marTop w:val="0"/>
      <w:marBottom w:val="0"/>
      <w:divBdr>
        <w:top w:val="none" w:sz="0" w:space="0" w:color="auto"/>
        <w:left w:val="none" w:sz="0" w:space="0" w:color="auto"/>
        <w:bottom w:val="none" w:sz="0" w:space="0" w:color="auto"/>
        <w:right w:val="none" w:sz="0" w:space="0" w:color="auto"/>
      </w:divBdr>
    </w:div>
    <w:div w:id="1922979952">
      <w:bodyDiv w:val="1"/>
      <w:marLeft w:val="0"/>
      <w:marRight w:val="0"/>
      <w:marTop w:val="0"/>
      <w:marBottom w:val="0"/>
      <w:divBdr>
        <w:top w:val="none" w:sz="0" w:space="0" w:color="auto"/>
        <w:left w:val="none" w:sz="0" w:space="0" w:color="auto"/>
        <w:bottom w:val="none" w:sz="0" w:space="0" w:color="auto"/>
        <w:right w:val="none" w:sz="0" w:space="0" w:color="auto"/>
      </w:divBdr>
      <w:divsChild>
        <w:div w:id="1638097903">
          <w:marLeft w:val="1800"/>
          <w:marRight w:val="0"/>
          <w:marTop w:val="10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12801">
      <w:bodyDiv w:val="1"/>
      <w:marLeft w:val="0"/>
      <w:marRight w:val="0"/>
      <w:marTop w:val="0"/>
      <w:marBottom w:val="0"/>
      <w:divBdr>
        <w:top w:val="none" w:sz="0" w:space="0" w:color="auto"/>
        <w:left w:val="none" w:sz="0" w:space="0" w:color="auto"/>
        <w:bottom w:val="none" w:sz="0" w:space="0" w:color="auto"/>
        <w:right w:val="none" w:sz="0" w:space="0" w:color="auto"/>
      </w:divBdr>
      <w:divsChild>
        <w:div w:id="1701667963">
          <w:marLeft w:val="547"/>
          <w:marRight w:val="0"/>
          <w:marTop w:val="154"/>
          <w:marBottom w:val="0"/>
          <w:divBdr>
            <w:top w:val="none" w:sz="0" w:space="0" w:color="auto"/>
            <w:left w:val="none" w:sz="0" w:space="0" w:color="auto"/>
            <w:bottom w:val="none" w:sz="0" w:space="0" w:color="auto"/>
            <w:right w:val="none" w:sz="0" w:space="0" w:color="auto"/>
          </w:divBdr>
        </w:div>
        <w:div w:id="717706925">
          <w:marLeft w:val="1166"/>
          <w:marRight w:val="0"/>
          <w:marTop w:val="134"/>
          <w:marBottom w:val="0"/>
          <w:divBdr>
            <w:top w:val="none" w:sz="0" w:space="0" w:color="auto"/>
            <w:left w:val="none" w:sz="0" w:space="0" w:color="auto"/>
            <w:bottom w:val="none" w:sz="0" w:space="0" w:color="auto"/>
            <w:right w:val="none" w:sz="0" w:space="0" w:color="auto"/>
          </w:divBdr>
        </w:div>
        <w:div w:id="564997053">
          <w:marLeft w:val="1166"/>
          <w:marRight w:val="0"/>
          <w:marTop w:val="134"/>
          <w:marBottom w:val="0"/>
          <w:divBdr>
            <w:top w:val="none" w:sz="0" w:space="0" w:color="auto"/>
            <w:left w:val="none" w:sz="0" w:space="0" w:color="auto"/>
            <w:bottom w:val="none" w:sz="0" w:space="0" w:color="auto"/>
            <w:right w:val="none" w:sz="0" w:space="0" w:color="auto"/>
          </w:divBdr>
        </w:div>
        <w:div w:id="2095664310">
          <w:marLeft w:val="1166"/>
          <w:marRight w:val="0"/>
          <w:marTop w:val="13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4470887">
      <w:bodyDiv w:val="1"/>
      <w:marLeft w:val="0"/>
      <w:marRight w:val="0"/>
      <w:marTop w:val="0"/>
      <w:marBottom w:val="0"/>
      <w:divBdr>
        <w:top w:val="none" w:sz="0" w:space="0" w:color="auto"/>
        <w:left w:val="none" w:sz="0" w:space="0" w:color="auto"/>
        <w:bottom w:val="none" w:sz="0" w:space="0" w:color="auto"/>
        <w:right w:val="none" w:sz="0" w:space="0" w:color="auto"/>
      </w:divBdr>
    </w:div>
    <w:div w:id="21313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9BD6-406F-40F2-9F06-49C81521A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15</Pages>
  <Words>3732</Words>
  <Characters>21276</Characters>
  <Application>Microsoft Office Word</Application>
  <DocSecurity>0</DocSecurity>
  <Lines>177</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Gaurav Nigam</cp:lastModifiedBy>
  <cp:revision>112</cp:revision>
  <cp:lastPrinted>2019-04-25T01:09:00Z</cp:lastPrinted>
  <dcterms:created xsi:type="dcterms:W3CDTF">2021-08-19T06:43:00Z</dcterms:created>
  <dcterms:modified xsi:type="dcterms:W3CDTF">2021-08-27T03:58:00Z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(2)X/5nnH5BEGPhH/mXohUpbCFs7j422adKc/0f+efSUG9tf2YLUYFcNQdS6ylAynroRue5p9JX
iYwdYsbqoOtTZ2ckZ3KYLJWcFqQxaMuDi9nZ9DH8zJgISvnPbzOREzW74bcJCQDWYR4vi+4H
WfJM5LyHmlbsw32DcJ/vZokfk9KNrFPv7j2lh8hhltY/3gZRwQQHH+qIPA9JC/DO1xavz+s6
uQ/tfpvgN+5RZJOxYn</vt:lpwstr>
  </property>
  <property fmtid="{D5CDD505-2E9C-101B-9397-08002B2CF9AE}" pid="10" name="_2015_ms_pID_7253431">
    <vt:lpwstr>m4Db7kKKNJG5V3cC0VpL6pNLWMo+zxD0/3YpmHNo+nJUpef6iHDpmu
RS9q2DSGvblveDi9PLGSCDdn007iDqeVuvqxoVHrZWdAxitTWFwthIJiQofjfANz6OWRFDRq
ox0cW24QyPvHF/DwYc0k6NjezvWrB5W5v+EjE4WaRtnK7/S6iTCm3rR/hZQjYAHKv2wsVWn5
x0WLHW6r1F8JBvlr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1629359605</vt:lpwstr>
  </property>
</Properties>
</file>